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22" w:rsidRDefault="00E44322"/>
    <w:p w:rsidR="00E44322" w:rsidRPr="00E44322" w:rsidRDefault="00C3776B" w:rsidP="00E44322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112.15pt;margin-top:23.65pt;width:60.75pt;height:277.8pt;z-index:251662336"/>
        </w:pict>
      </w:r>
    </w:p>
    <w:p w:rsidR="00E44322" w:rsidRPr="00E44322" w:rsidRDefault="00E44322" w:rsidP="00E44322"/>
    <w:p w:rsidR="00E44322" w:rsidRPr="00E44322" w:rsidRDefault="00E44322" w:rsidP="00E44322"/>
    <w:p w:rsidR="00E44322" w:rsidRPr="00E44322" w:rsidRDefault="00C3776B" w:rsidP="00E443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15.3pt;margin-top:6.85pt;width:53.2pt;height:1in;z-index:251668480" strokecolor="white [3212]">
            <v:textbox>
              <w:txbxContent>
                <w:p w:rsidR="00E44322" w:rsidRPr="00E44322" w:rsidRDefault="00E44322" w:rsidP="00E4432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44322">
                    <w:rPr>
                      <w:rFonts w:ascii="Times New Roman" w:hAnsi="Times New Roman" w:cs="Times New Roman"/>
                      <w:b/>
                    </w:rPr>
                    <w:t>Дорога</w:t>
                  </w:r>
                </w:p>
              </w:txbxContent>
            </v:textbox>
          </v:shape>
        </w:pict>
      </w:r>
    </w:p>
    <w:p w:rsidR="00E44322" w:rsidRPr="00E44322" w:rsidRDefault="00C3776B" w:rsidP="00E44322">
      <w:r>
        <w:rPr>
          <w:noProof/>
        </w:rPr>
        <w:pict>
          <v:rect id="_x0000_s1031" style="position:absolute;margin-left:17.6pt;margin-top:13.95pt;width:80.8pt;height:167.8pt;z-index:251663360"/>
        </w:pict>
      </w:r>
    </w:p>
    <w:p w:rsidR="00E44322" w:rsidRPr="00E44322" w:rsidRDefault="00C3776B" w:rsidP="00E44322">
      <w:r>
        <w:rPr>
          <w:noProof/>
        </w:rPr>
        <w:pict>
          <v:shape id="_x0000_s1034" type="#_x0000_t202" style="position:absolute;margin-left:22pt;margin-top:9.15pt;width:67.6pt;height:122.4pt;z-index:251666432" strokecolor="white [3212]">
            <v:textbox>
              <w:txbxContent>
                <w:p w:rsidR="00E44322" w:rsidRPr="00E44322" w:rsidRDefault="00E4432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443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МКД №1Б по ул. Большая Свердловская</w:t>
                  </w:r>
                </w:p>
              </w:txbxContent>
            </v:textbox>
          </v:shape>
        </w:pict>
      </w:r>
    </w:p>
    <w:p w:rsidR="00E44322" w:rsidRPr="00E44322" w:rsidRDefault="00E44322" w:rsidP="00E44322"/>
    <w:p w:rsidR="00E44322" w:rsidRPr="00E44322" w:rsidRDefault="00E44322" w:rsidP="00E443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E44322">
        <w:rPr>
          <w:rFonts w:ascii="Times New Roman" w:hAnsi="Times New Roman" w:cs="Times New Roman"/>
          <w:b/>
        </w:rPr>
        <w:t>Контейнерная площадка</w:t>
      </w:r>
    </w:p>
    <w:p w:rsidR="00E44322" w:rsidRPr="00E44322" w:rsidRDefault="00C3776B" w:rsidP="00E44322">
      <w:r>
        <w:rPr>
          <w:noProof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33" type="#_x0000_t119" style="position:absolute;margin-left:245.7pt;margin-top:3.95pt;width:45.25pt;height:48pt;rotation:270;z-index:25166540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shape id="_x0000_s1032" type="#_x0000_t119" style="position:absolute;margin-left:175.6pt;margin-top:4.5pt;width:55.2pt;height:48pt;rotation:270;z-index:251664384" fillcolor="#4f81bd [3204]" strokecolor="#f2f2f2 [3041]" strokeweight="3pt">
            <v:shadow on="t" type="perspective" color="#243f60 [1604]" opacity=".5" offset="1pt" offset2="-1pt"/>
          </v:shape>
        </w:pict>
      </w:r>
    </w:p>
    <w:p w:rsidR="00E44322" w:rsidRPr="00E44322" w:rsidRDefault="00E44322" w:rsidP="00E44322"/>
    <w:p w:rsidR="00E44322" w:rsidRPr="00E44322" w:rsidRDefault="00E44322" w:rsidP="00E44322"/>
    <w:p w:rsidR="00E44322" w:rsidRPr="00E44322" w:rsidRDefault="00C3776B" w:rsidP="00E44322">
      <w:r>
        <w:rPr>
          <w:noProof/>
        </w:rPr>
        <w:pict>
          <v:rect id="_x0000_s1029" style="position:absolute;margin-left:112.15pt;margin-top:19.9pt;width:403.85pt;height:51.35pt;z-index:251661312"/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8" type="#_x0000_t68" style="position:absolute;margin-left:240.5pt;margin-top:-13.2pt;width:38.25pt;height:76.9pt;rotation:-3040850fd;z-index:251669504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E44322" w:rsidRPr="00E44322" w:rsidRDefault="00C3776B" w:rsidP="00E44322">
      <w:r>
        <w:rPr>
          <w:noProof/>
        </w:rPr>
        <w:pict>
          <v:shape id="_x0000_s1035" type="#_x0000_t202" style="position:absolute;margin-left:206.1pt;margin-top:4.75pt;width:165.3pt;height:36.95pt;z-index:251667456" strokecolor="white [3212]">
            <v:textbox>
              <w:txbxContent>
                <w:p w:rsidR="00E44322" w:rsidRPr="00E44322" w:rsidRDefault="00E44322" w:rsidP="00E44322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E44322">
                    <w:rPr>
                      <w:rFonts w:ascii="Times New Roman" w:hAnsi="Times New Roman" w:cs="Times New Roman"/>
                      <w:b/>
                    </w:rPr>
                    <w:t>Дорога</w:t>
                  </w:r>
                </w:p>
              </w:txbxContent>
            </v:textbox>
          </v:shape>
        </w:pict>
      </w:r>
    </w:p>
    <w:p w:rsidR="00E44322" w:rsidRPr="00E44322" w:rsidRDefault="00E44322" w:rsidP="00E44322"/>
    <w:p w:rsidR="00E44322" w:rsidRDefault="00E44322" w:rsidP="00E44322"/>
    <w:p w:rsidR="00C3776B" w:rsidRPr="00E44322" w:rsidRDefault="00C3776B" w:rsidP="00E44322">
      <w:pPr>
        <w:tabs>
          <w:tab w:val="left" w:pos="3356"/>
        </w:tabs>
        <w:spacing w:after="0"/>
        <w:jc w:val="center"/>
        <w:rPr>
          <w:rFonts w:ascii="Times New Roman" w:hAnsi="Times New Roman" w:cs="Times New Roman"/>
          <w:b/>
        </w:rPr>
      </w:pPr>
      <w:r w:rsidRPr="00C3776B">
        <w:rPr>
          <w:noProof/>
        </w:rPr>
        <w:pict>
          <v:shape id="_x0000_s1026" type="#_x0000_t109" style="position:absolute;left:0;text-align:left;margin-left:337.55pt;margin-top:35.2pt;width:87.05pt;height:61.05pt;z-index:251658240"/>
        </w:pict>
      </w:r>
      <w:r w:rsidRPr="00C3776B">
        <w:rPr>
          <w:noProof/>
        </w:rPr>
        <w:pict>
          <v:shape id="_x0000_s1027" type="#_x0000_t109" style="position:absolute;left:0;text-align:left;margin-left:212.3pt;margin-top:33.35pt;width:1in;height:66.65pt;z-index:251659264"/>
        </w:pict>
      </w:r>
      <w:r w:rsidRPr="00C3776B">
        <w:rPr>
          <w:noProof/>
        </w:rPr>
        <w:pict>
          <v:shape id="_x0000_s1028" type="#_x0000_t109" style="position:absolute;left:0;text-align:left;margin-left:75.85pt;margin-top:33.35pt;width:1in;height:62.9pt;z-index:251660288"/>
        </w:pict>
      </w:r>
      <w:r w:rsidR="00E44322" w:rsidRPr="00E44322">
        <w:rPr>
          <w:rFonts w:ascii="Times New Roman" w:hAnsi="Times New Roman" w:cs="Times New Roman"/>
          <w:b/>
        </w:rPr>
        <w:t>Частный сектор</w:t>
      </w:r>
    </w:p>
    <w:sectPr w:rsidR="00C3776B" w:rsidRPr="00E44322" w:rsidSect="00C3776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322" w:rsidRDefault="00E44322" w:rsidP="00E44322">
      <w:pPr>
        <w:spacing w:after="0" w:line="240" w:lineRule="auto"/>
      </w:pPr>
      <w:r>
        <w:separator/>
      </w:r>
    </w:p>
  </w:endnote>
  <w:endnote w:type="continuationSeparator" w:id="1">
    <w:p w:rsidR="00E44322" w:rsidRDefault="00E44322" w:rsidP="00E4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322" w:rsidRDefault="00E44322" w:rsidP="00E44322">
      <w:pPr>
        <w:spacing w:after="0" w:line="240" w:lineRule="auto"/>
      </w:pPr>
      <w:r>
        <w:separator/>
      </w:r>
    </w:p>
  </w:footnote>
  <w:footnote w:type="continuationSeparator" w:id="1">
    <w:p w:rsidR="00E44322" w:rsidRDefault="00E44322" w:rsidP="00E4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22" w:rsidRPr="00745393" w:rsidRDefault="00E44322" w:rsidP="00745393">
    <w:pPr>
      <w:pStyle w:val="a3"/>
      <w:jc w:val="center"/>
      <w:rPr>
        <w:rFonts w:ascii="Times New Roman" w:hAnsi="Times New Roman" w:cs="Times New Roman"/>
        <w:b/>
      </w:rPr>
    </w:pPr>
    <w:r w:rsidRPr="00745393">
      <w:rPr>
        <w:rFonts w:ascii="Times New Roman" w:hAnsi="Times New Roman" w:cs="Times New Roman"/>
        <w:b/>
      </w:rPr>
      <w:t xml:space="preserve">Схема №6 месторасположения </w:t>
    </w:r>
    <w:r w:rsidR="00745393" w:rsidRPr="00745393">
      <w:rPr>
        <w:rFonts w:ascii="Times New Roman" w:hAnsi="Times New Roman" w:cs="Times New Roman"/>
        <w:b/>
      </w:rPr>
      <w:t>площадки ТКО</w:t>
    </w:r>
  </w:p>
  <w:p w:rsidR="00745393" w:rsidRPr="00745393" w:rsidRDefault="00745393" w:rsidP="00745393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745393">
      <w:rPr>
        <w:rFonts w:ascii="Times New Roman" w:hAnsi="Times New Roman" w:cs="Times New Roman"/>
        <w:b/>
      </w:rPr>
      <w:t xml:space="preserve">Брянская область, Дятьковский муниципальный район, Любохонское городское поселение </w:t>
    </w:r>
    <w:proofErr w:type="spellStart"/>
    <w:r w:rsidRPr="00745393">
      <w:rPr>
        <w:rFonts w:ascii="Times New Roman" w:hAnsi="Times New Roman" w:cs="Times New Roman"/>
        <w:b/>
      </w:rPr>
      <w:t>рп</w:t>
    </w:r>
    <w:proofErr w:type="spellEnd"/>
    <w:r w:rsidRPr="00745393">
      <w:rPr>
        <w:rFonts w:ascii="Times New Roman" w:hAnsi="Times New Roman" w:cs="Times New Roman"/>
        <w:b/>
      </w:rPr>
      <w:t xml:space="preserve">. Любохна ул. Большая Свердловская </w:t>
    </w:r>
    <w:proofErr w:type="spellStart"/>
    <w:r w:rsidRPr="00745393">
      <w:rPr>
        <w:rFonts w:ascii="Times New Roman" w:hAnsi="Times New Roman" w:cs="Times New Roman"/>
        <w:b/>
      </w:rPr>
      <w:t>з</w:t>
    </w:r>
    <w:proofErr w:type="spellEnd"/>
    <w:r w:rsidRPr="00745393">
      <w:rPr>
        <w:rFonts w:ascii="Times New Roman" w:hAnsi="Times New Roman" w:cs="Times New Roman"/>
        <w:b/>
      </w:rPr>
      <w:t>/у 1Д</w:t>
    </w:r>
  </w:p>
  <w:p w:rsidR="00745393" w:rsidRPr="00E44322" w:rsidRDefault="00745393" w:rsidP="00745393">
    <w:pPr>
      <w:spacing w:after="0" w:line="240" w:lineRule="auto"/>
      <w:jc w:val="center"/>
      <w:rPr>
        <w:rFonts w:ascii="Times New Roman" w:hAnsi="Times New Roman" w:cs="Times New Roman"/>
      </w:rPr>
    </w:pPr>
    <w:r w:rsidRPr="00745393">
      <w:rPr>
        <w:rFonts w:ascii="Times New Roman" w:hAnsi="Times New Roman" w:cs="Times New Roman"/>
        <w:b/>
      </w:rPr>
      <w:t>(кадастровый номер 32:06:0210602:244)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44322"/>
    <w:rsid w:val="00745393"/>
    <w:rsid w:val="00C3776B"/>
    <w:rsid w:val="00E4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4322"/>
  </w:style>
  <w:style w:type="paragraph" w:styleId="a5">
    <w:name w:val="footer"/>
    <w:basedOn w:val="a"/>
    <w:link w:val="a6"/>
    <w:uiPriority w:val="99"/>
    <w:semiHidden/>
    <w:unhideWhenUsed/>
    <w:rsid w:val="00E4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2019-01-05T10:25:00Z</dcterms:created>
  <dcterms:modified xsi:type="dcterms:W3CDTF">2021-08-10T12:59:00Z</dcterms:modified>
</cp:coreProperties>
</file>