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4984" w:rsidP="003D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Распространение </w:t>
      </w:r>
      <w:proofErr w:type="spellStart"/>
      <w:r>
        <w:rPr>
          <w:rFonts w:ascii="Times New Roman" w:hAnsi="Times New Roman" w:cs="Times New Roman"/>
          <w:sz w:val="28"/>
        </w:rPr>
        <w:t>наркопотребления</w:t>
      </w:r>
      <w:proofErr w:type="spellEnd"/>
      <w:r>
        <w:rPr>
          <w:rFonts w:ascii="Times New Roman" w:hAnsi="Times New Roman" w:cs="Times New Roman"/>
          <w:sz w:val="28"/>
        </w:rPr>
        <w:t xml:space="preserve"> среди населения является одной из социально значимых проблем в обществе. Потребление наркотиков оказывает крайне негативное влияние на социально-психологическую атмосферу в социуме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правопорядок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культуру и здоровье населения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особенно несовершеннолетних граждан.</w:t>
      </w:r>
    </w:p>
    <w:p w:rsidR="00684984" w:rsidRDefault="00684984" w:rsidP="003D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противодействия незаконному обороту наркотиков Федеральным законом РФ </w:t>
      </w:r>
      <w:r w:rsidRPr="00684984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О наркотических средствах и психотропных веществах</w:t>
      </w:r>
      <w:r w:rsidRPr="00684984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на территории Российской Федерации запрещено потребление наркотических средств или психотропных веществ без назначения врача.</w:t>
      </w:r>
    </w:p>
    <w:p w:rsidR="00684984" w:rsidRDefault="00684984" w:rsidP="003D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преступления в сфере незаконного оборота наркотиков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уголовной ответственности подлежат лица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достигшие 16-летнего возраста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за хищение и вымогательство наркотических средств наступает с 14 лет.</w:t>
      </w:r>
    </w:p>
    <w:p w:rsidR="00684984" w:rsidRDefault="00684984" w:rsidP="003D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ч.2 ст. 87 УК РФ к несовершеннолетним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совершившим преступления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могут быть применены принудительные меры воспитательного воздействия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либо им может быть назначено наказание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 при освобождении от наказания судом они могут быть также помещены в специальное учебно-воспитательное учреждение закрытого типа. Не менее значимой является возможность применения к несовершеннолетним правонарушителям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имеющим опыт употребления наркотиков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принудительных мер медицинского характера.</w:t>
      </w:r>
    </w:p>
    <w:p w:rsidR="00684984" w:rsidRDefault="00684984" w:rsidP="003D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Уголовным кодексом Российской Федерации за хранение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перевозку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изготовление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 т.п. в ст. 228 УК РФ предусмотрено наказание в виде штрафа до 500 тыс. рублей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либо обязательных работ на срок до 480 часов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либо исправительных работ на срок до 2 лет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либо ограничение свободы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 срок до 3 лет</w:t>
      </w:r>
      <w:r w:rsidRPr="006849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либо лишение свободы на срок до 15 лет.</w:t>
      </w:r>
    </w:p>
    <w:p w:rsidR="003D2833" w:rsidRPr="003D2833" w:rsidRDefault="003D2833" w:rsidP="003D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изготовление или сбыт наркотических средств</w:t>
      </w:r>
      <w:r w:rsidRPr="003D283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психотропных веществ или их аналогов (ст. 228.1 УК РФ) предусмотрено наказание в виде лишения свободы на срок до 20 лет со штрафом до 1 миллиона рублей.</w:t>
      </w:r>
    </w:p>
    <w:p w:rsidR="003D2833" w:rsidRDefault="003D2833" w:rsidP="003D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уголовной ответственности</w:t>
      </w:r>
      <w:r w:rsidRPr="003D283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законодательством предусмотрена и административная ответственность за употребление</w:t>
      </w:r>
      <w:r w:rsidRPr="003D283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приобретение и хранение наркотиков</w:t>
      </w:r>
      <w:r w:rsidRPr="003D283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КоАП</w:t>
      </w:r>
      <w:proofErr w:type="spellEnd"/>
      <w:r>
        <w:rPr>
          <w:rFonts w:ascii="Times New Roman" w:hAnsi="Times New Roman" w:cs="Times New Roman"/>
          <w:sz w:val="28"/>
        </w:rPr>
        <w:t xml:space="preserve"> РФ предусматривает наказание за указанные действия без цели сбыта наркотических средств</w:t>
      </w:r>
      <w:r w:rsidRPr="003D283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психотропных веществ или их аналогов даже в крайне незначительных размерах по ст. 6.8 и ст.6.9 </w:t>
      </w:r>
      <w:proofErr w:type="spellStart"/>
      <w:r>
        <w:rPr>
          <w:rFonts w:ascii="Times New Roman" w:hAnsi="Times New Roman" w:cs="Times New Roman"/>
          <w:sz w:val="28"/>
        </w:rPr>
        <w:t>КоАП</w:t>
      </w:r>
      <w:proofErr w:type="spellEnd"/>
      <w:r>
        <w:rPr>
          <w:rFonts w:ascii="Times New Roman" w:hAnsi="Times New Roman" w:cs="Times New Roman"/>
          <w:sz w:val="28"/>
        </w:rPr>
        <w:t xml:space="preserve"> РФ. За совершение данных правонарушений последует штраф до 5 тыс. рублей или административный арест на срок до 15 суток.</w:t>
      </w:r>
    </w:p>
    <w:p w:rsidR="003D2833" w:rsidRDefault="003D2833" w:rsidP="003D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лицо</w:t>
      </w:r>
      <w:r w:rsidRPr="003D283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добровольно сдавшее наркотики или психотропные вещества</w:t>
      </w:r>
      <w:r w:rsidRPr="003D283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освобождается от ответственности.</w:t>
      </w:r>
    </w:p>
    <w:p w:rsidR="003D2833" w:rsidRDefault="003D2833">
      <w:pPr>
        <w:rPr>
          <w:rFonts w:ascii="Times New Roman" w:hAnsi="Times New Roman" w:cs="Times New Roman"/>
          <w:sz w:val="28"/>
        </w:rPr>
      </w:pPr>
    </w:p>
    <w:p w:rsidR="003D2833" w:rsidRDefault="003D2833">
      <w:pPr>
        <w:rPr>
          <w:rFonts w:ascii="Times New Roman" w:hAnsi="Times New Roman" w:cs="Times New Roman"/>
          <w:sz w:val="28"/>
        </w:rPr>
      </w:pPr>
    </w:p>
    <w:p w:rsidR="003D2833" w:rsidRDefault="003D2833">
      <w:pPr>
        <w:rPr>
          <w:rFonts w:ascii="Times New Roman" w:hAnsi="Times New Roman" w:cs="Times New Roman"/>
          <w:sz w:val="28"/>
        </w:rPr>
      </w:pPr>
    </w:p>
    <w:p w:rsidR="003D2833" w:rsidRDefault="003D2833">
      <w:pPr>
        <w:rPr>
          <w:rFonts w:ascii="Times New Roman" w:hAnsi="Times New Roman" w:cs="Times New Roman"/>
          <w:sz w:val="28"/>
        </w:rPr>
      </w:pPr>
    </w:p>
    <w:p w:rsidR="003D2833" w:rsidRPr="003D2833" w:rsidRDefault="003D28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Кузнецов Д.А.</w:t>
      </w:r>
    </w:p>
    <w:sectPr w:rsidR="003D2833" w:rsidRPr="003D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84984"/>
    <w:rsid w:val="003D2833"/>
    <w:rsid w:val="0068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2019-10-28T12:43:00Z</dcterms:created>
  <dcterms:modified xsi:type="dcterms:W3CDTF">2019-10-28T13:00:00Z</dcterms:modified>
</cp:coreProperties>
</file>