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8" w:rsidRDefault="00541488" w:rsidP="005414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РОССИЙСКАЯ   ФЕДЕРАЦИЯ </w:t>
      </w:r>
    </w:p>
    <w:p w:rsidR="00541488" w:rsidRDefault="00541488" w:rsidP="005414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 ПОСЕЛКА  ЛЮБОХНА</w:t>
      </w:r>
    </w:p>
    <w:p w:rsidR="00541488" w:rsidRDefault="00541488" w:rsidP="005414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ДЯТЬКОВСКОГО  РАЙОНА  БРЯНСКОЙ   ОБЛАСТИ </w:t>
      </w:r>
    </w:p>
    <w:p w:rsidR="00541488" w:rsidRDefault="00541488" w:rsidP="005414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41488" w:rsidRDefault="00541488" w:rsidP="005414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Е Н И Е</w:t>
      </w:r>
    </w:p>
    <w:p w:rsidR="00541488" w:rsidRDefault="00541488" w:rsidP="00541488">
      <w:pPr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</w:p>
    <w:p w:rsidR="00541488" w:rsidRPr="00F27437" w:rsidRDefault="00541488" w:rsidP="005414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437">
        <w:rPr>
          <w:rFonts w:ascii="Times New Roman" w:hAnsi="Times New Roman"/>
          <w:sz w:val="26"/>
          <w:szCs w:val="26"/>
        </w:rPr>
        <w:t>№</w:t>
      </w:r>
      <w:r w:rsidR="00F27437">
        <w:rPr>
          <w:rFonts w:ascii="Times New Roman" w:hAnsi="Times New Roman"/>
          <w:sz w:val="26"/>
          <w:szCs w:val="26"/>
        </w:rPr>
        <w:t xml:space="preserve"> 11/1-р</w:t>
      </w:r>
    </w:p>
    <w:p w:rsidR="00541488" w:rsidRDefault="00541488" w:rsidP="005414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27437">
        <w:rPr>
          <w:rFonts w:ascii="Times New Roman" w:hAnsi="Times New Roman"/>
          <w:sz w:val="26"/>
          <w:szCs w:val="26"/>
        </w:rPr>
        <w:t xml:space="preserve">От </w:t>
      </w:r>
      <w:bookmarkStart w:id="0" w:name="_GoBack"/>
      <w:bookmarkEnd w:id="0"/>
      <w:r w:rsidR="00F27437">
        <w:rPr>
          <w:rFonts w:ascii="Times New Roman" w:hAnsi="Times New Roman"/>
          <w:sz w:val="26"/>
          <w:szCs w:val="26"/>
        </w:rPr>
        <w:t>26.02.2018г</w:t>
      </w:r>
    </w:p>
    <w:p w:rsidR="00541488" w:rsidRDefault="00541488" w:rsidP="00541488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Рп</w:t>
      </w:r>
      <w:proofErr w:type="spellEnd"/>
      <w:r>
        <w:rPr>
          <w:rFonts w:ascii="Times New Roman" w:hAnsi="Times New Roman"/>
          <w:sz w:val="26"/>
          <w:szCs w:val="26"/>
        </w:rPr>
        <w:t>. Любохна</w:t>
      </w:r>
    </w:p>
    <w:p w:rsidR="00541488" w:rsidRDefault="00541488" w:rsidP="00541488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541488" w:rsidRDefault="00541488" w:rsidP="005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общественной комиссии по рассмотрению </w:t>
      </w:r>
    </w:p>
    <w:p w:rsidR="00541488" w:rsidRPr="00541488" w:rsidRDefault="00541488" w:rsidP="00541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 xml:space="preserve">и оценке предложений  граждан, организаций </w:t>
      </w:r>
    </w:p>
    <w:p w:rsidR="00541488" w:rsidRPr="00541488" w:rsidRDefault="00541488" w:rsidP="00541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 xml:space="preserve">о включении в муниципальную программу </w:t>
      </w:r>
    </w:p>
    <w:p w:rsidR="00541488" w:rsidRPr="00541488" w:rsidRDefault="00541488" w:rsidP="00541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</w:t>
      </w:r>
    </w:p>
    <w:p w:rsidR="00541488" w:rsidRPr="00541488" w:rsidRDefault="00541488" w:rsidP="00541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на территории МО «Любохонское городское поселение» на 2018-2022гг»</w:t>
      </w:r>
    </w:p>
    <w:p w:rsidR="00541488" w:rsidRPr="00541488" w:rsidRDefault="00541488" w:rsidP="00541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 xml:space="preserve">      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рамках реализации муниципальной программы «Формирование современной городской среды на территории МО «Любохонское городское поселение» на 201</w:t>
      </w:r>
      <w:r>
        <w:rPr>
          <w:rFonts w:ascii="Times New Roman" w:hAnsi="Times New Roman" w:cs="Times New Roman"/>
          <w:sz w:val="26"/>
          <w:szCs w:val="26"/>
        </w:rPr>
        <w:t xml:space="preserve">8-2022 </w:t>
      </w:r>
      <w:proofErr w:type="spellStart"/>
      <w:r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Pr="00541488">
        <w:rPr>
          <w:rFonts w:ascii="Times New Roman" w:hAnsi="Times New Roman" w:cs="Times New Roman"/>
          <w:sz w:val="26"/>
          <w:szCs w:val="26"/>
        </w:rPr>
        <w:t>»: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 xml:space="preserve">      1.Создать общественную комиссию в следующем составе: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Смоляков Д.О.-   председатель комиссии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Захарова С.В. – заместитель председателя комиссии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1488">
        <w:rPr>
          <w:rFonts w:ascii="Times New Roman" w:hAnsi="Times New Roman" w:cs="Times New Roman"/>
          <w:sz w:val="26"/>
          <w:szCs w:val="26"/>
        </w:rPr>
        <w:t>Расовская</w:t>
      </w:r>
      <w:proofErr w:type="spellEnd"/>
      <w:r w:rsidRPr="00541488">
        <w:rPr>
          <w:rFonts w:ascii="Times New Roman" w:hAnsi="Times New Roman" w:cs="Times New Roman"/>
          <w:sz w:val="26"/>
          <w:szCs w:val="26"/>
        </w:rPr>
        <w:t xml:space="preserve"> Н.В. –  секретарь комиссии</w:t>
      </w:r>
    </w:p>
    <w:p w:rsidR="00541488" w:rsidRPr="00541488" w:rsidRDefault="00541488" w:rsidP="00541488">
      <w:pPr>
        <w:tabs>
          <w:tab w:val="left" w:pos="19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Лукашина Т.Ю.  – главный бухгалтер администрации поселка Любохна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Московская З.П.  – инспектор по расчетам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1488">
        <w:rPr>
          <w:rFonts w:ascii="Times New Roman" w:hAnsi="Times New Roman" w:cs="Times New Roman"/>
          <w:sz w:val="26"/>
          <w:szCs w:val="26"/>
        </w:rPr>
        <w:t>Князюк</w:t>
      </w:r>
      <w:proofErr w:type="spellEnd"/>
      <w:r w:rsidRPr="00541488">
        <w:rPr>
          <w:rFonts w:ascii="Times New Roman" w:hAnsi="Times New Roman" w:cs="Times New Roman"/>
          <w:sz w:val="26"/>
          <w:szCs w:val="26"/>
        </w:rPr>
        <w:t xml:space="preserve"> Н.А. – инспектор по финансово-экономической работе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Анишина Е.В. – специалист ВУС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Вершков П.М. – директор ООО «Любохонское ЖЭУ» (по согласованию)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Бортникова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</w:t>
      </w:r>
      <w:r w:rsidRPr="00541488">
        <w:rPr>
          <w:rFonts w:ascii="Times New Roman" w:hAnsi="Times New Roman" w:cs="Times New Roman"/>
          <w:sz w:val="26"/>
          <w:szCs w:val="26"/>
        </w:rPr>
        <w:t>. – руководитель МКП «ЖКХ поселка Любохна» (по согласованию)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Самонина А.П. – председатель правления товарищества ТСН «Сидорова» (по согласованию)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lastRenderedPageBreak/>
        <w:t>Фокина Е.Ю. – председатель правления товарищества ТСН «Пушкина» (по согласованию)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>Кононов К.В. – председатель первичного отделения партии «Единая Россия»</w:t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 xml:space="preserve">      2. Контроль по исполнению распоряжения оставляю за собой.</w:t>
      </w:r>
    </w:p>
    <w:p w:rsidR="00541488" w:rsidRPr="00541488" w:rsidRDefault="00541488" w:rsidP="00541488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sz w:val="26"/>
          <w:szCs w:val="26"/>
        </w:rPr>
        <w:tab/>
      </w:r>
    </w:p>
    <w:p w:rsidR="00541488" w:rsidRPr="00541488" w:rsidRDefault="00541488" w:rsidP="0054148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88">
        <w:rPr>
          <w:rFonts w:ascii="Times New Roman" w:hAnsi="Times New Roman" w:cs="Times New Roman"/>
          <w:b/>
          <w:sz w:val="26"/>
          <w:szCs w:val="26"/>
        </w:rPr>
        <w:t>Глава администрации    поселка Любохна</w:t>
      </w:r>
      <w:r w:rsidR="00F27437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541488">
        <w:rPr>
          <w:rFonts w:ascii="Times New Roman" w:hAnsi="Times New Roman" w:cs="Times New Roman"/>
          <w:b/>
          <w:sz w:val="26"/>
          <w:szCs w:val="26"/>
        </w:rPr>
        <w:t>Д.О.Смоляков</w:t>
      </w:r>
    </w:p>
    <w:p w:rsidR="000A78A9" w:rsidRPr="00541488" w:rsidRDefault="000A78A9">
      <w:pPr>
        <w:rPr>
          <w:sz w:val="26"/>
          <w:szCs w:val="26"/>
        </w:rPr>
      </w:pPr>
    </w:p>
    <w:sectPr w:rsidR="000A78A9" w:rsidRPr="00541488" w:rsidSect="004C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8F"/>
    <w:rsid w:val="000A78A9"/>
    <w:rsid w:val="004C77AF"/>
    <w:rsid w:val="00541488"/>
    <w:rsid w:val="00957D8F"/>
    <w:rsid w:val="00EE2C9C"/>
    <w:rsid w:val="00F2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3</cp:revision>
  <cp:lastPrinted>2018-04-05T05:31:00Z</cp:lastPrinted>
  <dcterms:created xsi:type="dcterms:W3CDTF">2018-04-02T13:56:00Z</dcterms:created>
  <dcterms:modified xsi:type="dcterms:W3CDTF">2018-04-05T05:31:00Z</dcterms:modified>
</cp:coreProperties>
</file>