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34" w:rsidRPr="00F25C91" w:rsidRDefault="00C31834" w:rsidP="00C318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5C91">
        <w:rPr>
          <w:rFonts w:ascii="Times New Roman" w:hAnsi="Times New Roman" w:cs="Times New Roman"/>
          <w:b/>
          <w:sz w:val="28"/>
          <w:szCs w:val="28"/>
          <w:u w:val="single"/>
        </w:rPr>
        <w:t>УВАЖАЕМЫЕ СОБСТВЕННИКИ ПОМЕЩЕНИЙ МНОГОКВАРТИРНОГО ЖИЛОГО ДОМА №2 ПО УЛИЦЕ ПУШКИНА!</w:t>
      </w:r>
    </w:p>
    <w:p w:rsidR="00C31834" w:rsidRPr="00F25C91" w:rsidRDefault="00C31834" w:rsidP="00C31834">
      <w:pPr>
        <w:jc w:val="center"/>
        <w:rPr>
          <w:rFonts w:ascii="Times New Roman" w:hAnsi="Times New Roman" w:cs="Times New Roman"/>
          <w:sz w:val="32"/>
          <w:szCs w:val="32"/>
        </w:rPr>
      </w:pPr>
      <w:r w:rsidRPr="00F25C91">
        <w:rPr>
          <w:rFonts w:ascii="Times New Roman" w:hAnsi="Times New Roman" w:cs="Times New Roman"/>
          <w:sz w:val="32"/>
          <w:szCs w:val="32"/>
        </w:rPr>
        <w:t>Сообщаем Вам, что в рамках реализации приоритетного проекта «Формирование комфортной городской среды на территории МО «Любохонское городское поселение» на 2017г» на Вашей дворовой территории будет установлено детское, спортивное оборудование, в  рамках дополнительного перечня работ, а также будут установлены скамьи и урны для мусора как элементы минимального перечня работ муниципальной программы.</w:t>
      </w:r>
    </w:p>
    <w:p w:rsidR="00C31834" w:rsidRPr="00F25C91" w:rsidRDefault="00C31834" w:rsidP="00C31834">
      <w:pPr>
        <w:jc w:val="center"/>
        <w:rPr>
          <w:rFonts w:ascii="Times New Roman" w:hAnsi="Times New Roman" w:cs="Times New Roman"/>
          <w:sz w:val="32"/>
          <w:szCs w:val="32"/>
        </w:rPr>
      </w:pPr>
      <w:r w:rsidRPr="00F25C91">
        <w:rPr>
          <w:rFonts w:ascii="Times New Roman" w:hAnsi="Times New Roman" w:cs="Times New Roman"/>
          <w:sz w:val="32"/>
          <w:szCs w:val="32"/>
        </w:rPr>
        <w:t>Срок реализации запланированных мероприятий по муниципальной программе  - до 31.12.2017г</w:t>
      </w:r>
    </w:p>
    <w:p w:rsidR="00C31834" w:rsidRPr="00F25C91" w:rsidRDefault="00C31834" w:rsidP="00C31834">
      <w:pPr>
        <w:jc w:val="center"/>
        <w:rPr>
          <w:rFonts w:ascii="Times New Roman" w:hAnsi="Times New Roman" w:cs="Times New Roman"/>
          <w:sz w:val="32"/>
          <w:szCs w:val="32"/>
        </w:rPr>
      </w:pPr>
      <w:r w:rsidRPr="00F25C91">
        <w:rPr>
          <w:rFonts w:ascii="Times New Roman" w:hAnsi="Times New Roman" w:cs="Times New Roman"/>
          <w:sz w:val="32"/>
          <w:szCs w:val="32"/>
        </w:rPr>
        <w:t xml:space="preserve">Планируемый срок установки детского спортивного оборудования до </w:t>
      </w:r>
      <w:r w:rsidR="00B66C20">
        <w:rPr>
          <w:rFonts w:ascii="Times New Roman" w:hAnsi="Times New Roman" w:cs="Times New Roman"/>
          <w:sz w:val="32"/>
          <w:szCs w:val="32"/>
        </w:rPr>
        <w:t>31.10</w:t>
      </w:r>
      <w:r w:rsidRPr="00F25C91">
        <w:rPr>
          <w:rFonts w:ascii="Times New Roman" w:hAnsi="Times New Roman" w:cs="Times New Roman"/>
          <w:sz w:val="32"/>
          <w:szCs w:val="32"/>
        </w:rPr>
        <w:t>.2017г</w:t>
      </w:r>
    </w:p>
    <w:p w:rsidR="00C31834" w:rsidRPr="00F25C91" w:rsidRDefault="00C31834" w:rsidP="00C31834">
      <w:pPr>
        <w:jc w:val="center"/>
        <w:rPr>
          <w:rFonts w:ascii="Times New Roman" w:hAnsi="Times New Roman" w:cs="Times New Roman"/>
          <w:sz w:val="32"/>
          <w:szCs w:val="32"/>
        </w:rPr>
      </w:pPr>
      <w:r w:rsidRPr="00F25C91">
        <w:rPr>
          <w:rFonts w:ascii="Times New Roman" w:hAnsi="Times New Roman" w:cs="Times New Roman"/>
          <w:sz w:val="32"/>
          <w:szCs w:val="32"/>
        </w:rPr>
        <w:t>Дизайн-проект детской игровой площадки на дворовой территории многоквартирного дома №2 по ул. Пушкина  согласован и  утвержден Распоряжением главы администрации поселка Любохна №38-р от 07.06.2017г.</w:t>
      </w:r>
    </w:p>
    <w:p w:rsidR="00C31834" w:rsidRPr="00F25C91" w:rsidRDefault="00C31834" w:rsidP="00C31834">
      <w:pPr>
        <w:jc w:val="center"/>
        <w:rPr>
          <w:rFonts w:ascii="Times New Roman" w:hAnsi="Times New Roman" w:cs="Times New Roman"/>
          <w:sz w:val="32"/>
          <w:szCs w:val="32"/>
        </w:rPr>
      </w:pPr>
      <w:r w:rsidRPr="00F25C91">
        <w:rPr>
          <w:rFonts w:ascii="Times New Roman" w:hAnsi="Times New Roman" w:cs="Times New Roman"/>
          <w:sz w:val="32"/>
          <w:szCs w:val="32"/>
        </w:rPr>
        <w:t xml:space="preserve">Вся информация о ходе и реализации мероприятий муниципальной программы «Формирование комфортной городской среды на территории МО «Любохонское городское поселение» на 2017г» размещена на официальном сайте администрации поселка Любохна: </w:t>
      </w:r>
      <w:hyperlink r:id="rId4" w:history="1">
        <w:r w:rsidRPr="00F25C91">
          <w:rPr>
            <w:rStyle w:val="a3"/>
            <w:rFonts w:ascii="Times New Roman" w:hAnsi="Times New Roman" w:cs="Times New Roman"/>
            <w:sz w:val="32"/>
            <w:szCs w:val="32"/>
          </w:rPr>
          <w:t>www.adm-lyubohna.ru</w:t>
        </w:r>
      </w:hyperlink>
      <w:r w:rsidRPr="00F25C91">
        <w:rPr>
          <w:rFonts w:ascii="Times New Roman" w:hAnsi="Times New Roman" w:cs="Times New Roman"/>
          <w:sz w:val="32"/>
          <w:szCs w:val="32"/>
        </w:rPr>
        <w:t>.</w:t>
      </w:r>
    </w:p>
    <w:p w:rsidR="00C31834" w:rsidRPr="00F25C91" w:rsidRDefault="00C31834" w:rsidP="00C31834">
      <w:pPr>
        <w:jc w:val="center"/>
        <w:rPr>
          <w:rFonts w:ascii="Times New Roman" w:hAnsi="Times New Roman" w:cs="Times New Roman"/>
          <w:sz w:val="32"/>
          <w:szCs w:val="32"/>
        </w:rPr>
      </w:pPr>
      <w:r w:rsidRPr="00F25C91">
        <w:rPr>
          <w:rFonts w:ascii="Times New Roman" w:hAnsi="Times New Roman" w:cs="Times New Roman"/>
          <w:sz w:val="32"/>
          <w:szCs w:val="32"/>
        </w:rPr>
        <w:t>Ответственное должностное лицо за организацию работы в рамках реализации муниципальной программы</w:t>
      </w:r>
      <w:r w:rsidR="00B66C20">
        <w:rPr>
          <w:rFonts w:ascii="Times New Roman" w:hAnsi="Times New Roman" w:cs="Times New Roman"/>
          <w:sz w:val="32"/>
          <w:szCs w:val="32"/>
        </w:rPr>
        <w:t xml:space="preserve"> – Захарова Светлана Викторовна, заместитель главы администрации, </w:t>
      </w:r>
      <w:r w:rsidRPr="00F25C91">
        <w:rPr>
          <w:rFonts w:ascii="Times New Roman" w:hAnsi="Times New Roman" w:cs="Times New Roman"/>
          <w:sz w:val="32"/>
          <w:szCs w:val="32"/>
        </w:rPr>
        <w:t>контактный номер телефона: 4-12-52.</w:t>
      </w:r>
    </w:p>
    <w:p w:rsidR="002D5439" w:rsidRDefault="00F25C91">
      <w:r>
        <w:rPr>
          <w:rFonts w:ascii="Times New Roman" w:hAnsi="Times New Roman" w:cs="Times New Roman"/>
          <w:b/>
          <w:sz w:val="28"/>
          <w:szCs w:val="28"/>
        </w:rPr>
        <w:t>Администрация поселка Любохна</w:t>
      </w:r>
    </w:p>
    <w:sectPr w:rsidR="002D5439" w:rsidSect="0063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1834"/>
    <w:rsid w:val="002D5439"/>
    <w:rsid w:val="00B66C20"/>
    <w:rsid w:val="00C31834"/>
    <w:rsid w:val="00F25C91"/>
    <w:rsid w:val="00F6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8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lyuboh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2017-07-11T19:24:00Z</dcterms:created>
  <dcterms:modified xsi:type="dcterms:W3CDTF">2017-12-28T18:44:00Z</dcterms:modified>
</cp:coreProperties>
</file>