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C4" w:rsidRPr="000E64C4" w:rsidRDefault="000E64C4" w:rsidP="000E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E64C4">
        <w:rPr>
          <w:rFonts w:ascii="Times New Roman" w:eastAsia="Times New Roman" w:hAnsi="Times New Roman" w:cs="Times New Roman"/>
          <w:sz w:val="28"/>
          <w:szCs w:val="20"/>
        </w:rPr>
        <w:t xml:space="preserve">РОССИЙСКАЯ   ФЕДЕРАЦИЯ </w:t>
      </w:r>
    </w:p>
    <w:p w:rsidR="000E64C4" w:rsidRPr="000E64C4" w:rsidRDefault="000E64C4" w:rsidP="000E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0E64C4">
        <w:rPr>
          <w:rFonts w:ascii="Times New Roman" w:eastAsia="Times New Roman" w:hAnsi="Times New Roman" w:cs="Times New Roman"/>
          <w:sz w:val="26"/>
          <w:szCs w:val="20"/>
        </w:rPr>
        <w:t xml:space="preserve">  СОВЕТ  НАРОДНЫХ ДЕПУТАТОВ  ПОСЕЛКА  ЛЮБОХНА</w:t>
      </w:r>
    </w:p>
    <w:p w:rsidR="000E64C4" w:rsidRPr="000E64C4" w:rsidRDefault="000E64C4" w:rsidP="000E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0E64C4">
        <w:rPr>
          <w:rFonts w:ascii="Times New Roman" w:eastAsia="Times New Roman" w:hAnsi="Times New Roman" w:cs="Times New Roman"/>
          <w:sz w:val="26"/>
          <w:szCs w:val="24"/>
        </w:rPr>
        <w:t xml:space="preserve">ДЯТЬКОВСКОГО  РАЙОНА  БРЯНСКОЙ  ОБЛАСТИ </w:t>
      </w:r>
    </w:p>
    <w:p w:rsidR="000E64C4" w:rsidRPr="000E64C4" w:rsidRDefault="000E64C4" w:rsidP="000E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0E64C4" w:rsidRPr="000E64C4" w:rsidRDefault="000E64C4" w:rsidP="000E6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0E64C4">
        <w:rPr>
          <w:rFonts w:ascii="Times New Roman" w:eastAsia="Times New Roman" w:hAnsi="Times New Roman" w:cs="Times New Roman"/>
          <w:sz w:val="26"/>
          <w:szCs w:val="24"/>
        </w:rPr>
        <w:t>Р</w:t>
      </w:r>
      <w:proofErr w:type="gramEnd"/>
      <w:r w:rsidRPr="000E64C4">
        <w:rPr>
          <w:rFonts w:ascii="Times New Roman" w:eastAsia="Times New Roman" w:hAnsi="Times New Roman" w:cs="Times New Roman"/>
          <w:sz w:val="26"/>
          <w:szCs w:val="24"/>
        </w:rPr>
        <w:t xml:space="preserve"> Е Ш Е Н И Е</w:t>
      </w:r>
    </w:p>
    <w:p w:rsidR="007C0110" w:rsidRDefault="007C0110" w:rsidP="007C0110">
      <w:pPr>
        <w:pStyle w:val="msonormalbullet2gif"/>
        <w:contextualSpacing/>
        <w:jc w:val="center"/>
        <w:rPr>
          <w:b/>
        </w:rPr>
      </w:pPr>
    </w:p>
    <w:p w:rsidR="007C0110" w:rsidRDefault="007C0110" w:rsidP="007C0110">
      <w:pPr>
        <w:pStyle w:val="msonormalbullet2gif"/>
        <w:contextualSpacing/>
        <w:jc w:val="both"/>
      </w:pPr>
      <w:r>
        <w:t>от «</w:t>
      </w:r>
      <w:r w:rsidRPr="000E64C4">
        <w:t xml:space="preserve"> </w:t>
      </w:r>
      <w:r w:rsidR="000E64C4">
        <w:t>09</w:t>
      </w:r>
      <w:r w:rsidRPr="000E64C4">
        <w:t xml:space="preserve">  </w:t>
      </w:r>
      <w:r>
        <w:t xml:space="preserve">» </w:t>
      </w:r>
      <w:r w:rsidRPr="000E64C4">
        <w:t xml:space="preserve"> </w:t>
      </w:r>
      <w:r>
        <w:t>октября 2017г.</w:t>
      </w:r>
    </w:p>
    <w:p w:rsidR="007C0110" w:rsidRDefault="007C0110" w:rsidP="007C0110">
      <w:pPr>
        <w:pStyle w:val="msonormalbullet2gif"/>
        <w:contextualSpacing/>
        <w:jc w:val="both"/>
      </w:pPr>
      <w:r>
        <w:t>№  0</w:t>
      </w:r>
      <w:r w:rsidR="000E64C4">
        <w:t>4</w:t>
      </w:r>
      <w:r>
        <w:t>-</w:t>
      </w:r>
      <w:r w:rsidR="000E64C4">
        <w:t>133</w:t>
      </w:r>
    </w:p>
    <w:p w:rsidR="007C0110" w:rsidRDefault="000E64C4" w:rsidP="007C0110">
      <w:pPr>
        <w:pStyle w:val="msonormalbullet2gif"/>
        <w:contextualSpacing/>
        <w:jc w:val="both"/>
      </w:pPr>
      <w:proofErr w:type="spellStart"/>
      <w:r>
        <w:t>рп</w:t>
      </w:r>
      <w:proofErr w:type="spellEnd"/>
      <w:r>
        <w:t>. Любохна</w:t>
      </w:r>
    </w:p>
    <w:tbl>
      <w:tblPr>
        <w:tblW w:w="67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68"/>
      </w:tblGrid>
      <w:tr w:rsidR="007C0110" w:rsidTr="007C0110">
        <w:trPr>
          <w:tblCellSpacing w:w="0" w:type="dxa"/>
        </w:trPr>
        <w:tc>
          <w:tcPr>
            <w:tcW w:w="6768" w:type="dxa"/>
            <w:hideMark/>
          </w:tcPr>
          <w:p w:rsidR="000E64C4" w:rsidRDefault="000E64C4">
            <w:pPr>
              <w:pStyle w:val="msonormalbullet2gif"/>
              <w:contextualSpacing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  <w:p w:rsidR="007C0110" w:rsidRDefault="007C0110" w:rsidP="000E64C4">
            <w:pPr>
              <w:pStyle w:val="msonormalbullet2gif"/>
              <w:contextualSpacing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</w:rPr>
              <w:t>Об утверждении Положения о порядке формирования, вед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 xml:space="preserve">ния, обязательного опубликования перечня муниципального имущества МО « </w:t>
            </w:r>
            <w:proofErr w:type="spellStart"/>
            <w:r w:rsidR="000E64C4">
              <w:rPr>
                <w:rFonts w:eastAsiaTheme="minorEastAsia"/>
              </w:rPr>
              <w:t>Любохонское</w:t>
            </w:r>
            <w:proofErr w:type="spellEnd"/>
            <w:r w:rsidR="000E64C4">
              <w:rPr>
                <w:rFonts w:eastAsiaTheme="minorEastAsia"/>
              </w:rPr>
              <w:t xml:space="preserve"> городское поселение</w:t>
            </w:r>
            <w:r>
              <w:rPr>
                <w:rFonts w:eastAsiaTheme="minorEastAsia"/>
              </w:rPr>
              <w:t>», предн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значенного для передачи во владение и (или) пользование субъектам малого и среднего предпринимательства и орган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зациям образующим</w:t>
            </w:r>
            <w:r w:rsidR="000E64C4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инфраструктуру поддержки субъектов малого и среднего предпринимательства, а также порядок и усл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вия предоставления такого имущества в аренду.</w:t>
            </w:r>
          </w:p>
        </w:tc>
      </w:tr>
    </w:tbl>
    <w:p w:rsidR="007C0110" w:rsidRDefault="007C0110" w:rsidP="000E64C4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соответствии с Федеральным законом от 22.07.2008 года № 159-ФЗ «Об особе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ностях отчуждения недвижимого имущества, находящегося в государственной собстве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ности субъектов Российской Федерации или в муниципальной собственности и аренду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мого субъектами малого и среднего предпринимательства, и о внесении изменений в 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дельные законодательные акты Российской Федерации»,  Федеральным законом от 24.07.2007 г. № 209-ФЗ «О развитии малого и среднего предпринимательства в Росси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Федерации»,  Постановлением правительства Российской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Федерации от 21.08.2010г. № 645 « Об имущественной поддержке субъектов малого и среднего предпринимател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ства при предоставлении федерального имущества»  Совет наро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ных депутатов</w:t>
      </w:r>
      <w:r w:rsidR="000E64C4">
        <w:rPr>
          <w:rFonts w:ascii="Times New Roman" w:eastAsia="Times New Roman" w:hAnsi="Times New Roman" w:cs="Times New Roman"/>
          <w:sz w:val="24"/>
          <w:szCs w:val="24"/>
        </w:rPr>
        <w:t xml:space="preserve"> поселка Любохна</w:t>
      </w:r>
    </w:p>
    <w:p w:rsidR="007C0110" w:rsidRDefault="007C0110" w:rsidP="007C0110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7C0110" w:rsidRDefault="007C0110" w:rsidP="007C0110">
      <w:pPr>
        <w:pStyle w:val="msonormalbullet2gif"/>
        <w:contextualSpacing/>
      </w:pPr>
      <w:r>
        <w:t>1. Утвердить  Положение  о порядке формирования, ведения, обязательного опубликов</w:t>
      </w:r>
      <w:r>
        <w:t>а</w:t>
      </w:r>
      <w:r>
        <w:t xml:space="preserve">ния перечня муниципального имущества </w:t>
      </w:r>
      <w:r w:rsidR="008179A5">
        <w:rPr>
          <w:rFonts w:eastAsiaTheme="minorEastAsia"/>
        </w:rPr>
        <w:t xml:space="preserve">МО « </w:t>
      </w:r>
      <w:proofErr w:type="spellStart"/>
      <w:r w:rsidR="008179A5">
        <w:rPr>
          <w:rFonts w:eastAsiaTheme="minorEastAsia"/>
        </w:rPr>
        <w:t>Любохонское</w:t>
      </w:r>
      <w:proofErr w:type="spellEnd"/>
      <w:r w:rsidR="008179A5">
        <w:rPr>
          <w:rFonts w:eastAsiaTheme="minorEastAsia"/>
        </w:rPr>
        <w:t xml:space="preserve"> городское поселение»</w:t>
      </w:r>
      <w:r>
        <w:t>, пре</w:t>
      </w:r>
      <w:r>
        <w:t>д</w:t>
      </w:r>
      <w:r>
        <w:t>назначенного для передачи во владение и (или) пользование субъектам малого и среднего предпринимател</w:t>
      </w:r>
      <w:r>
        <w:t>ь</w:t>
      </w:r>
      <w:r>
        <w:t>ства и организациям образующим инфраструктуру поддержки субъектов малого и среднего предпринимательства, а также порядок и условия предоставления так</w:t>
      </w:r>
      <w:r>
        <w:t>о</w:t>
      </w:r>
      <w:r>
        <w:t>го имущества в аренду.</w:t>
      </w:r>
    </w:p>
    <w:p w:rsidR="007C0110" w:rsidRDefault="001D1047" w:rsidP="007C0110">
      <w:pPr>
        <w:pStyle w:val="msonormalbullet2gif"/>
        <w:contextualSpacing/>
        <w:jc w:val="both"/>
      </w:pPr>
      <w:r>
        <w:t>2</w:t>
      </w:r>
      <w:r w:rsidR="007C0110">
        <w:t>. Настоящее решение подлежит обнародованию в установленном порядке и вступает в силу со дня его подписания.</w:t>
      </w:r>
    </w:p>
    <w:p w:rsidR="007C0110" w:rsidRDefault="007C0110" w:rsidP="007C0110">
      <w:pPr>
        <w:pStyle w:val="msonormalbullet2gif"/>
        <w:contextualSpacing/>
        <w:jc w:val="both"/>
        <w:rPr>
          <w:rFonts w:ascii="Arial" w:hAnsi="Arial" w:cs="Arial"/>
          <w:sz w:val="20"/>
          <w:szCs w:val="20"/>
        </w:rPr>
      </w:pPr>
    </w:p>
    <w:p w:rsidR="007C0110" w:rsidRDefault="007C0110" w:rsidP="007C0110">
      <w:pPr>
        <w:pStyle w:val="msonormalbullet2gif"/>
        <w:contextualSpacing/>
        <w:jc w:val="both"/>
        <w:rPr>
          <w:rFonts w:ascii="Arial" w:hAnsi="Arial" w:cs="Arial"/>
          <w:sz w:val="20"/>
          <w:szCs w:val="20"/>
        </w:rPr>
      </w:pPr>
    </w:p>
    <w:p w:rsidR="007C0110" w:rsidRDefault="007C0110" w:rsidP="007C0110">
      <w:pPr>
        <w:pStyle w:val="msonormalbullet2gif"/>
        <w:contextualSpacing/>
      </w:pPr>
      <w:r>
        <w:t xml:space="preserve">               Глава поселка                                                      </w:t>
      </w:r>
      <w:proofErr w:type="spellStart"/>
      <w:r w:rsidR="00F1365F">
        <w:t>Н.</w:t>
      </w:r>
      <w:r>
        <w:t>А.</w:t>
      </w:r>
      <w:r w:rsidR="00F1365F">
        <w:t>Глазков</w:t>
      </w:r>
      <w:proofErr w:type="spellEnd"/>
      <w:r>
        <w:t xml:space="preserve"> </w:t>
      </w:r>
    </w:p>
    <w:p w:rsidR="007C0110" w:rsidRDefault="007C0110" w:rsidP="007C0110">
      <w:pPr>
        <w:pStyle w:val="msonormalbullet2gif"/>
        <w:contextualSpacing/>
        <w:rPr>
          <w:rFonts w:ascii="Arial" w:hAnsi="Arial" w:cs="Arial"/>
          <w:sz w:val="20"/>
          <w:szCs w:val="20"/>
        </w:rPr>
      </w:pPr>
      <w:r>
        <w:br w:type="page"/>
      </w:r>
      <w:r>
        <w:lastRenderedPageBreak/>
        <w:t xml:space="preserve">                                                                                                 </w:t>
      </w:r>
      <w:r w:rsidR="00F1365F">
        <w:t xml:space="preserve">          </w:t>
      </w:r>
      <w:r>
        <w:t xml:space="preserve"> Утверждено</w:t>
      </w:r>
    </w:p>
    <w:p w:rsidR="00F1365F" w:rsidRDefault="007C0110" w:rsidP="00F1365F">
      <w:pPr>
        <w:pStyle w:val="msonormalbullet2gif"/>
        <w:ind w:firstLine="720"/>
        <w:contextualSpacing/>
        <w:jc w:val="right"/>
      </w:pPr>
      <w:r>
        <w:t xml:space="preserve">решением Совета </w:t>
      </w:r>
      <w:proofErr w:type="gramStart"/>
      <w:r>
        <w:t>народных</w:t>
      </w:r>
      <w:proofErr w:type="gramEnd"/>
      <w:r>
        <w:t xml:space="preserve"> </w:t>
      </w:r>
    </w:p>
    <w:p w:rsidR="00F1365F" w:rsidRDefault="007C0110" w:rsidP="00F1365F">
      <w:pPr>
        <w:pStyle w:val="msonormalbullet2gif"/>
        <w:ind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t>депутатов</w:t>
      </w:r>
      <w:r w:rsidR="00F1365F">
        <w:t xml:space="preserve"> поселка Любохна</w:t>
      </w:r>
    </w:p>
    <w:p w:rsidR="007C0110" w:rsidRDefault="007C0110" w:rsidP="007C0110">
      <w:pPr>
        <w:pStyle w:val="msonormalbullet2gif"/>
        <w:ind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t xml:space="preserve">от </w:t>
      </w:r>
      <w:r w:rsidR="00F1365F">
        <w:t>09</w:t>
      </w:r>
      <w:r>
        <w:t>.10. 2017 года № 0</w:t>
      </w:r>
      <w:r w:rsidR="00F1365F">
        <w:t>4</w:t>
      </w:r>
      <w:r>
        <w:t>-1</w:t>
      </w:r>
      <w:r w:rsidR="00F1365F">
        <w:t>33</w:t>
      </w:r>
    </w:p>
    <w:p w:rsidR="007C0110" w:rsidRDefault="007C0110" w:rsidP="007C0110">
      <w:pPr>
        <w:pStyle w:val="msonormalbullet2gif"/>
        <w:contextualSpacing/>
        <w:jc w:val="right"/>
      </w:pPr>
    </w:p>
    <w:p w:rsidR="007C0110" w:rsidRDefault="007C0110" w:rsidP="007C011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10" w:rsidRDefault="007C0110" w:rsidP="007C0110">
      <w:pPr>
        <w:pStyle w:val="msonormalbullet2gif"/>
        <w:contextualSpacing/>
        <w:jc w:val="center"/>
        <w:rPr>
          <w:b/>
        </w:rPr>
      </w:pPr>
      <w:r>
        <w:rPr>
          <w:b/>
        </w:rPr>
        <w:t xml:space="preserve">Положение  </w:t>
      </w:r>
    </w:p>
    <w:p w:rsidR="007C0110" w:rsidRDefault="007C0110" w:rsidP="007C0110">
      <w:pPr>
        <w:pStyle w:val="msonormalbullet2gif"/>
        <w:contextualSpacing/>
        <w:jc w:val="center"/>
        <w:rPr>
          <w:b/>
        </w:rPr>
      </w:pPr>
      <w:r>
        <w:rPr>
          <w:b/>
        </w:rPr>
        <w:t xml:space="preserve"> о порядке формирования, ведения, обязательного опубликования перечня муниц</w:t>
      </w:r>
      <w:r>
        <w:rPr>
          <w:b/>
        </w:rPr>
        <w:t>и</w:t>
      </w:r>
      <w:r>
        <w:rPr>
          <w:b/>
        </w:rPr>
        <w:t xml:space="preserve">пального имущества </w:t>
      </w:r>
      <w:r w:rsidRPr="00F1365F">
        <w:rPr>
          <w:b/>
        </w:rPr>
        <w:t xml:space="preserve">МО </w:t>
      </w:r>
      <w:r w:rsidR="00F1365F" w:rsidRPr="00F1365F">
        <w:rPr>
          <w:rFonts w:eastAsiaTheme="minorEastAsia"/>
          <w:b/>
        </w:rPr>
        <w:t xml:space="preserve">« </w:t>
      </w:r>
      <w:proofErr w:type="spellStart"/>
      <w:r w:rsidR="00F1365F" w:rsidRPr="00F1365F">
        <w:rPr>
          <w:rFonts w:eastAsiaTheme="minorEastAsia"/>
          <w:b/>
        </w:rPr>
        <w:t>Любохонское</w:t>
      </w:r>
      <w:proofErr w:type="spellEnd"/>
      <w:r w:rsidR="00F1365F" w:rsidRPr="00F1365F">
        <w:rPr>
          <w:rFonts w:eastAsiaTheme="minorEastAsia"/>
          <w:b/>
        </w:rPr>
        <w:t xml:space="preserve"> городское поселение»</w:t>
      </w:r>
      <w:r w:rsidRPr="00F1365F">
        <w:rPr>
          <w:b/>
        </w:rPr>
        <w:t>, предназначенного</w:t>
      </w:r>
      <w:r>
        <w:rPr>
          <w:b/>
        </w:rPr>
        <w:t xml:space="preserve"> для передачи во владение и (или) пользование субъектам малого и среднего пре</w:t>
      </w:r>
      <w:r>
        <w:rPr>
          <w:b/>
        </w:rPr>
        <w:t>д</w:t>
      </w:r>
      <w:r>
        <w:rPr>
          <w:b/>
        </w:rPr>
        <w:t>принимательства и организациям образующим инфраструктуру поддержки субъе</w:t>
      </w:r>
      <w:r>
        <w:rPr>
          <w:b/>
        </w:rPr>
        <w:t>к</w:t>
      </w:r>
      <w:r>
        <w:rPr>
          <w:b/>
        </w:rPr>
        <w:t>тов малого и среднего предпринимательства, а также порядок и условия предоста</w:t>
      </w:r>
      <w:r>
        <w:rPr>
          <w:b/>
        </w:rPr>
        <w:t>в</w:t>
      </w:r>
      <w:r>
        <w:rPr>
          <w:b/>
        </w:rPr>
        <w:t>ления такого имущества в аренду.</w:t>
      </w:r>
    </w:p>
    <w:p w:rsidR="007C0110" w:rsidRDefault="007C0110" w:rsidP="007C0110">
      <w:pPr>
        <w:pStyle w:val="msonormalbullet2gif"/>
        <w:contextualSpacing/>
        <w:jc w:val="center"/>
        <w:rPr>
          <w:sz w:val="28"/>
        </w:rPr>
      </w:pPr>
    </w:p>
    <w:p w:rsidR="007C0110" w:rsidRDefault="007C0110" w:rsidP="007C0110">
      <w:pPr>
        <w:pStyle w:val="msonormalbullet2gif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Основные положения</w:t>
      </w:r>
    </w:p>
    <w:p w:rsidR="007C0110" w:rsidRDefault="007C0110" w:rsidP="007C0110">
      <w:pPr>
        <w:pStyle w:val="msonormalbullet2gif"/>
        <w:contextualSpacing/>
        <w:jc w:val="center"/>
        <w:rPr>
          <w:b/>
          <w:bCs/>
          <w:color w:val="000000"/>
        </w:rPr>
      </w:pPr>
    </w:p>
    <w:p w:rsidR="007C0110" w:rsidRDefault="007C0110" w:rsidP="007C0110">
      <w:pPr>
        <w:pStyle w:val="msonormalbullet2gif"/>
        <w:contextualSpacing/>
        <w:jc w:val="both"/>
      </w:pPr>
      <w:bookmarkStart w:id="0" w:name="sub_100"/>
      <w:bookmarkStart w:id="1" w:name="sub_165"/>
      <w:bookmarkEnd w:id="0"/>
      <w:bookmarkEnd w:id="1"/>
      <w:r>
        <w:t xml:space="preserve">1.1. </w:t>
      </w:r>
      <w:proofErr w:type="gramStart"/>
      <w:r>
        <w:t>Настоящее Положение разработано в соответствии с частью 4 статьи 18 Федерального закона от 24 июля 2007 года № 209-ФЗ "О развитии малого и среднего предпринимател</w:t>
      </w:r>
      <w:r>
        <w:t>ь</w:t>
      </w:r>
      <w:r>
        <w:t>ства в Российской Федерации", Федеральным законом от 22.07.2008 №159-ФЗ «Об ос</w:t>
      </w:r>
      <w:r>
        <w:t>о</w:t>
      </w:r>
      <w:r>
        <w:t>бенностях отчуждения недвижимого имущества, находящегося в государственной со</w:t>
      </w:r>
      <w:r>
        <w:t>б</w:t>
      </w:r>
      <w:r>
        <w:t>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</w:t>
      </w:r>
      <w:r>
        <w:t>е</w:t>
      </w:r>
      <w:r>
        <w:t>ний в</w:t>
      </w:r>
      <w:proofErr w:type="gramEnd"/>
      <w:r>
        <w:t xml:space="preserve"> </w:t>
      </w:r>
      <w:proofErr w:type="gramStart"/>
      <w:r>
        <w:t>отдельные законодательные акты Российской Федерации, Федерального закона от 26.07.2006 № 135-ФЗ "О защите конкуренции", Постановлением правительства Росси</w:t>
      </w:r>
      <w:r>
        <w:t>й</w:t>
      </w:r>
      <w:r>
        <w:t>ской Федерации от 21.08.2010г. № 645 « Об имущественной поддержке субъектов малого и среднего предпринимательства при предоставлении федерального имущества» 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C0110" w:rsidRDefault="007C0110" w:rsidP="007C0110">
      <w:pPr>
        <w:pStyle w:val="msonormalbullet2gif"/>
        <w:contextualSpacing/>
        <w:jc w:val="both"/>
        <w:rPr>
          <w:rFonts w:ascii="Arial" w:hAnsi="Arial" w:cs="Arial"/>
        </w:rPr>
      </w:pPr>
      <w:proofErr w:type="gramStart"/>
      <w:r>
        <w:t xml:space="preserve">1.2.Настоящее Положение определяет порядок формирования, ведения и опубликования перечня муниципального имущества </w:t>
      </w:r>
      <w:r w:rsidR="001D1047">
        <w:rPr>
          <w:rFonts w:eastAsiaTheme="minorEastAsia"/>
        </w:rPr>
        <w:t xml:space="preserve">МО « </w:t>
      </w:r>
      <w:proofErr w:type="spellStart"/>
      <w:r w:rsidR="001D1047">
        <w:rPr>
          <w:rFonts w:eastAsiaTheme="minorEastAsia"/>
        </w:rPr>
        <w:t>Любохонское</w:t>
      </w:r>
      <w:proofErr w:type="spellEnd"/>
      <w:r w:rsidR="001D1047">
        <w:rPr>
          <w:rFonts w:eastAsiaTheme="minorEastAsia"/>
        </w:rPr>
        <w:t xml:space="preserve"> городское поселение»</w:t>
      </w:r>
      <w:r w:rsidR="001D1047">
        <w:t xml:space="preserve"> </w:t>
      </w:r>
      <w:r>
        <w:t>(далее по тексту - Перечень), свободного от прав третьих лиц (за исключением имущественных прав субъектов малого и среднего предпринимательства), для предоставления его во владение и (или) в польз</w:t>
      </w:r>
      <w:r>
        <w:t>о</w:t>
      </w:r>
      <w:r>
        <w:t>вание на долгосрочной основе (в том числе по льготным ставкам арендной платы) субъе</w:t>
      </w:r>
      <w:r>
        <w:t>к</w:t>
      </w:r>
      <w:r>
        <w:t>там малого и среднего предпринимательства и</w:t>
      </w:r>
      <w:proofErr w:type="gramEnd"/>
      <w:r>
        <w:t xml:space="preserve"> организациям, образующим инфраструкт</w:t>
      </w:r>
      <w:r>
        <w:t>у</w:t>
      </w:r>
      <w:r>
        <w:t>ру поддержки субъектов малого и среднего предпринимательства</w:t>
      </w:r>
      <w:proofErr w:type="gramStart"/>
      <w:r>
        <w:t xml:space="preserve"> .</w:t>
      </w:r>
      <w:proofErr w:type="gramEnd"/>
      <w:r>
        <w:t xml:space="preserve"> </w:t>
      </w:r>
    </w:p>
    <w:p w:rsidR="007C0110" w:rsidRDefault="007C0110" w:rsidP="007C0110">
      <w:pPr>
        <w:pStyle w:val="msonormalbullet2gif"/>
        <w:contextualSpacing/>
        <w:jc w:val="both"/>
        <w:rPr>
          <w:rFonts w:ascii="Arial" w:hAnsi="Arial" w:cs="Arial"/>
        </w:rPr>
      </w:pPr>
      <w:r>
        <w:t xml:space="preserve"> </w:t>
      </w:r>
      <w:bookmarkStart w:id="2" w:name="sub_1002"/>
      <w:bookmarkEnd w:id="2"/>
      <w:r>
        <w:t xml:space="preserve">1.3. Перечень и все вносимые в него изменения подлежат утверждению постановлением </w:t>
      </w:r>
      <w:r w:rsidR="001D1047">
        <w:t>Администрации поселка Любохна</w:t>
      </w:r>
      <w:proofErr w:type="gramStart"/>
      <w:r>
        <w:t xml:space="preserve"> .</w:t>
      </w:r>
      <w:bookmarkStart w:id="3" w:name="sub_1003"/>
      <w:bookmarkEnd w:id="3"/>
      <w:proofErr w:type="gramEnd"/>
    </w:p>
    <w:p w:rsidR="007C0110" w:rsidRDefault="007C0110" w:rsidP="007C0110">
      <w:pPr>
        <w:pStyle w:val="msonormalbullet2gif"/>
        <w:contextualSpacing/>
        <w:jc w:val="both"/>
        <w:rPr>
          <w:rFonts w:ascii="Arial" w:hAnsi="Arial" w:cs="Arial"/>
        </w:rPr>
      </w:pPr>
      <w:r>
        <w:t>1.4.Перечень и все изменения к нему подлежат обязательному размещению в сети «И</w:t>
      </w:r>
      <w:r>
        <w:t>н</w:t>
      </w:r>
      <w:r>
        <w:t xml:space="preserve">тернет» на официальном сайте </w:t>
      </w:r>
      <w:r w:rsidR="001D1047">
        <w:t xml:space="preserve">Администрации </w:t>
      </w:r>
      <w:r>
        <w:t>поселк</w:t>
      </w:r>
      <w:r w:rsidR="001D1047">
        <w:t>а Любохна</w:t>
      </w:r>
      <w:r>
        <w:t xml:space="preserve"> в дес</w:t>
      </w:r>
      <w:r>
        <w:t>я</w:t>
      </w:r>
      <w:r>
        <w:t xml:space="preserve">тидневный срок </w:t>
      </w:r>
      <w:proofErr w:type="gramStart"/>
      <w:r>
        <w:t>с даты</w:t>
      </w:r>
      <w:proofErr w:type="gramEnd"/>
      <w:r>
        <w:t xml:space="preserve"> его утверждения.</w:t>
      </w:r>
    </w:p>
    <w:p w:rsidR="007C0110" w:rsidRDefault="007C0110" w:rsidP="007C0110">
      <w:pPr>
        <w:pStyle w:val="msonormalbullet2gif"/>
        <w:ind w:firstLine="720"/>
        <w:contextualSpacing/>
        <w:jc w:val="both"/>
      </w:pPr>
      <w:bookmarkStart w:id="4" w:name="sub_1004"/>
      <w:bookmarkEnd w:id="4"/>
      <w:r>
        <w:t xml:space="preserve"> </w:t>
      </w:r>
    </w:p>
    <w:p w:rsidR="007C0110" w:rsidRDefault="007C0110" w:rsidP="007C0110">
      <w:pPr>
        <w:pStyle w:val="msonormalbullet2gif"/>
        <w:ind w:firstLine="720"/>
        <w:contextualSpacing/>
        <w:jc w:val="both"/>
        <w:rPr>
          <w:rFonts w:ascii="Arial" w:hAnsi="Arial" w:cs="Arial"/>
          <w:sz w:val="20"/>
          <w:szCs w:val="20"/>
        </w:rPr>
      </w:pPr>
    </w:p>
    <w:p w:rsidR="007C0110" w:rsidRDefault="007C0110" w:rsidP="007C0110">
      <w:pPr>
        <w:pStyle w:val="msonormalbullet2gif"/>
        <w:contextualSpacing/>
        <w:jc w:val="center"/>
      </w:pPr>
      <w:r>
        <w:rPr>
          <w:b/>
          <w:bCs/>
          <w:color w:val="000000"/>
        </w:rPr>
        <w:t>2. Порядок формирования перечня</w:t>
      </w:r>
    </w:p>
    <w:p w:rsidR="007C0110" w:rsidRDefault="007C0110" w:rsidP="007C0110">
      <w:pPr>
        <w:pStyle w:val="msonormalbullet2gif"/>
        <w:contextualSpacing/>
        <w:jc w:val="both"/>
        <w:rPr>
          <w:rFonts w:ascii="Arial" w:hAnsi="Arial" w:cs="Arial"/>
          <w:sz w:val="20"/>
          <w:szCs w:val="20"/>
        </w:rPr>
      </w:pPr>
      <w:bookmarkStart w:id="5" w:name="sub_200"/>
      <w:bookmarkEnd w:id="5"/>
    </w:p>
    <w:p w:rsidR="007C0110" w:rsidRDefault="007C0110" w:rsidP="007C0110">
      <w:pPr>
        <w:pStyle w:val="msonormalbullet2gif"/>
        <w:contextualSpacing/>
        <w:jc w:val="both"/>
        <w:rPr>
          <w:rFonts w:ascii="Arial" w:hAnsi="Arial" w:cs="Arial"/>
          <w:sz w:val="20"/>
          <w:szCs w:val="20"/>
        </w:rPr>
      </w:pPr>
    </w:p>
    <w:p w:rsidR="007C0110" w:rsidRDefault="007C0110" w:rsidP="007C0110">
      <w:pPr>
        <w:pStyle w:val="msonormalbullet2gif"/>
        <w:contextualSpacing/>
        <w:jc w:val="both"/>
        <w:rPr>
          <w:rFonts w:ascii="Arial" w:hAnsi="Arial" w:cs="Arial"/>
        </w:rPr>
      </w:pPr>
      <w:r>
        <w:t xml:space="preserve">2.1.Основными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 </w:t>
      </w:r>
      <w:r w:rsidR="001D1047">
        <w:rPr>
          <w:rFonts w:eastAsiaTheme="minorEastAsia"/>
        </w:rPr>
        <w:t xml:space="preserve">МО « </w:t>
      </w:r>
      <w:proofErr w:type="spellStart"/>
      <w:r w:rsidR="001D1047">
        <w:rPr>
          <w:rFonts w:eastAsiaTheme="minorEastAsia"/>
        </w:rPr>
        <w:t>Любохонское</w:t>
      </w:r>
      <w:proofErr w:type="spellEnd"/>
      <w:r w:rsidR="001D1047">
        <w:rPr>
          <w:rFonts w:eastAsiaTheme="minorEastAsia"/>
        </w:rPr>
        <w:t xml:space="preserve"> г</w:t>
      </w:r>
      <w:r w:rsidR="001D1047">
        <w:rPr>
          <w:rFonts w:eastAsiaTheme="minorEastAsia"/>
        </w:rPr>
        <w:t>о</w:t>
      </w:r>
      <w:r w:rsidR="001D1047">
        <w:rPr>
          <w:rFonts w:eastAsiaTheme="minorEastAsia"/>
        </w:rPr>
        <w:t>родское поселение»</w:t>
      </w:r>
      <w:r w:rsidR="001D1047">
        <w:t xml:space="preserve"> </w:t>
      </w:r>
      <w:r>
        <w:t xml:space="preserve">(бытовое обслуживание населения, здравоохранение, физическая </w:t>
      </w:r>
      <w:r>
        <w:lastRenderedPageBreak/>
        <w:t>культура, социальное обеспечение, жилищно-коммунальное хозяйство, информационно-коммуникационные технологии, туризм и иное).</w:t>
      </w:r>
    </w:p>
    <w:p w:rsidR="007C0110" w:rsidRDefault="007C0110" w:rsidP="007C0110">
      <w:pPr>
        <w:pStyle w:val="msonormalbullet2gif"/>
        <w:contextualSpacing/>
        <w:jc w:val="both"/>
        <w:rPr>
          <w:bCs/>
        </w:rPr>
      </w:pPr>
      <w:r>
        <w:t xml:space="preserve">2.2. </w:t>
      </w:r>
      <w:proofErr w:type="gramStart"/>
      <w:r>
        <w:t>Включению в перечень подлежат объекты, являющиеся муниципальной собственн</w:t>
      </w:r>
      <w:r>
        <w:t>о</w:t>
      </w:r>
      <w:r>
        <w:t>стью, составляющие имущественную казну муниципального образования и  не закрепле</w:t>
      </w:r>
      <w:r>
        <w:t>н</w:t>
      </w:r>
      <w:r>
        <w:t>ных на праве хозяйственного ведения за муниципальными унитарными предприятиями или на праве оперативного управления за муниципальными учреждениями, а также св</w:t>
      </w:r>
      <w:r>
        <w:t>о</w:t>
      </w:r>
      <w:r>
        <w:t xml:space="preserve">бодных от прав третьих лиц (за исключением имущественных прав субъектов малого и среднего предпринимательства), </w:t>
      </w:r>
      <w:r>
        <w:rPr>
          <w:bCs/>
        </w:rPr>
        <w:t>которые могут быть использованы только в целях пред</w:t>
      </w:r>
      <w:r>
        <w:rPr>
          <w:bCs/>
        </w:rPr>
        <w:t>о</w:t>
      </w:r>
      <w:r>
        <w:rPr>
          <w:bCs/>
        </w:rPr>
        <w:t>ставления его во владение и</w:t>
      </w:r>
      <w:proofErr w:type="gramEnd"/>
      <w:r>
        <w:rPr>
          <w:bCs/>
        </w:rPr>
        <w:t xml:space="preserve"> (или) в пользование  субъектам малого и среднего предпр</w:t>
      </w:r>
      <w:r>
        <w:rPr>
          <w:bCs/>
        </w:rPr>
        <w:t>и</w:t>
      </w:r>
      <w:r>
        <w:rPr>
          <w:bCs/>
        </w:rPr>
        <w:t>нимательства и организациям, образующим инфраструктуру поддержки субъектов малого и среднего предпринимательства.</w:t>
      </w:r>
    </w:p>
    <w:p w:rsidR="007C0110" w:rsidRDefault="007C0110" w:rsidP="007C0110">
      <w:pPr>
        <w:pStyle w:val="msonormalbullet2gif"/>
        <w:contextualSpacing/>
        <w:jc w:val="both"/>
      </w:pPr>
      <w:r>
        <w:t>2.3. В Перечень не включается муниципальное имущество:</w:t>
      </w:r>
    </w:p>
    <w:p w:rsidR="007C0110" w:rsidRDefault="007C0110" w:rsidP="007C0110">
      <w:pPr>
        <w:pStyle w:val="msonormalbullet2gif"/>
        <w:contextualSpacing/>
        <w:jc w:val="both"/>
      </w:pPr>
      <w:proofErr w:type="gramStart"/>
      <w:r>
        <w:t>- арендуемое субъектами малого и среднего предпринимательства, имеющими преимущ</w:t>
      </w:r>
      <w:r>
        <w:t>е</w:t>
      </w:r>
      <w:r>
        <w:t>ственное право на его выкуп в соответствии с Федеральным законом от 22 июля 2008 г. № 159-ФЗ «Об особенностях отчуждения недвижимого имущества, находящегося в госуда</w:t>
      </w:r>
      <w:r>
        <w:t>р</w:t>
      </w:r>
      <w:r>
        <w:t>ственной собственности субъектов Российской Федерации или в муниципальной со</w:t>
      </w:r>
      <w:r>
        <w:t>б</w:t>
      </w:r>
      <w:r>
        <w:t>ственности и арендуемого субъектами малого и среднего предпринимательства, и о вн</w:t>
      </w:r>
      <w:r>
        <w:t>е</w:t>
      </w:r>
      <w:r>
        <w:t>сении изменений в отдельные законодательные акты Российской Федерации»;</w:t>
      </w:r>
      <w:proofErr w:type="gramEnd"/>
    </w:p>
    <w:p w:rsidR="007C0110" w:rsidRDefault="007C0110" w:rsidP="007C0110">
      <w:pPr>
        <w:pStyle w:val="msonormalbullet2gif"/>
        <w:contextualSpacing/>
        <w:jc w:val="both"/>
      </w:pPr>
      <w:bookmarkStart w:id="6" w:name="sub_163"/>
      <w:bookmarkEnd w:id="6"/>
      <w:r>
        <w:t xml:space="preserve">- включенное в прогнозные планы (программы) приватизации муниципального </w:t>
      </w:r>
      <w:r w:rsidR="001D1047">
        <w:rPr>
          <w:rFonts w:eastAsiaTheme="minorEastAsia"/>
        </w:rPr>
        <w:t xml:space="preserve">МО « </w:t>
      </w:r>
      <w:proofErr w:type="spellStart"/>
      <w:r w:rsidR="001D1047">
        <w:rPr>
          <w:rFonts w:eastAsiaTheme="minorEastAsia"/>
        </w:rPr>
        <w:t>Л</w:t>
      </w:r>
      <w:r w:rsidR="001D1047">
        <w:rPr>
          <w:rFonts w:eastAsiaTheme="minorEastAsia"/>
        </w:rPr>
        <w:t>ю</w:t>
      </w:r>
      <w:r w:rsidR="001D1047">
        <w:rPr>
          <w:rFonts w:eastAsiaTheme="minorEastAsia"/>
        </w:rPr>
        <w:t>бохонское</w:t>
      </w:r>
      <w:proofErr w:type="spellEnd"/>
      <w:r w:rsidR="001D1047">
        <w:rPr>
          <w:rFonts w:eastAsiaTheme="minorEastAsia"/>
        </w:rPr>
        <w:t xml:space="preserve"> городское поселение»</w:t>
      </w:r>
      <w:r w:rsidR="001D1047">
        <w:rPr>
          <w:rFonts w:eastAsiaTheme="minorEastAsia"/>
        </w:rPr>
        <w:t xml:space="preserve"> </w:t>
      </w:r>
      <w:r>
        <w:t>утвержденные решением Совета народных депутатов</w:t>
      </w:r>
      <w:r w:rsidR="001D1047">
        <w:t xml:space="preserve"> поселка Любохна</w:t>
      </w:r>
      <w:proofErr w:type="gramStart"/>
      <w:r>
        <w:t xml:space="preserve"> .</w:t>
      </w:r>
      <w:proofErr w:type="gramEnd"/>
    </w:p>
    <w:p w:rsidR="007C0110" w:rsidRDefault="007C0110" w:rsidP="007C0110">
      <w:pPr>
        <w:pStyle w:val="msonormalbullet2gif"/>
        <w:contextualSpacing/>
        <w:jc w:val="both"/>
      </w:pPr>
      <w:r>
        <w:t>2.4.Муниципальное имущество исключается из Перечня в следующих случаях:</w:t>
      </w:r>
    </w:p>
    <w:p w:rsidR="007C0110" w:rsidRDefault="007C0110" w:rsidP="007C0110">
      <w:pPr>
        <w:pStyle w:val="msonormalbullet2gif"/>
        <w:contextualSpacing/>
        <w:jc w:val="both"/>
      </w:pPr>
      <w:r>
        <w:t>- списания;</w:t>
      </w:r>
    </w:p>
    <w:p w:rsidR="007C0110" w:rsidRDefault="007C0110" w:rsidP="007C0110">
      <w:pPr>
        <w:pStyle w:val="msonormalbullet2gif"/>
        <w:contextualSpacing/>
        <w:jc w:val="both"/>
      </w:pPr>
      <w:r>
        <w:t>- утраты или гибели имущества;</w:t>
      </w:r>
    </w:p>
    <w:p w:rsidR="007C0110" w:rsidRDefault="007C0110" w:rsidP="007C0110">
      <w:pPr>
        <w:pStyle w:val="msonormalbullet2gif"/>
        <w:contextualSpacing/>
        <w:jc w:val="both"/>
      </w:pPr>
      <w:r>
        <w:t>- 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7C0110" w:rsidRDefault="007C0110" w:rsidP="007C0110">
      <w:pPr>
        <w:pStyle w:val="msonormalbullet2gif"/>
        <w:contextualSpacing/>
        <w:jc w:val="both"/>
      </w:pPr>
      <w:r>
        <w:t>- принятия решения о передаче данного имущества в государственную собственность или собственность других муниципальных образований;</w:t>
      </w:r>
    </w:p>
    <w:p w:rsidR="007C0110" w:rsidRDefault="007C0110" w:rsidP="007C0110">
      <w:pPr>
        <w:pStyle w:val="msonormalbullet2gif"/>
        <w:contextualSpacing/>
        <w:jc w:val="both"/>
      </w:pPr>
      <w:r>
        <w:t>- возникновения потребности в данном имуществе у органов местного самоуправления для обеспечения осуществления своих полномочий.</w:t>
      </w:r>
    </w:p>
    <w:p w:rsidR="007C0110" w:rsidRDefault="007C0110" w:rsidP="007C0110">
      <w:pPr>
        <w:pStyle w:val="msonormalbullet2gif"/>
        <w:contextualSpacing/>
        <w:jc w:val="both"/>
      </w:pPr>
      <w:bookmarkStart w:id="7" w:name="sub_6"/>
      <w:bookmarkEnd w:id="7"/>
      <w:r>
        <w:t xml:space="preserve">  Перечень имущества или  изменения в него формируется в порядке, установленном настоящим Положением, с учетом требований, изложенных в приложении к настоящему Положению</w:t>
      </w:r>
      <w:proofErr w:type="gramStart"/>
      <w:r>
        <w:t xml:space="preserve"> .</w:t>
      </w:r>
      <w:proofErr w:type="gramEnd"/>
    </w:p>
    <w:p w:rsidR="007C0110" w:rsidRDefault="007C0110" w:rsidP="007C0110">
      <w:pPr>
        <w:pStyle w:val="msonormalbullet2gif"/>
        <w:contextualSpacing/>
      </w:pPr>
      <w:r>
        <w:t>2.5.Дополнения в утвержденный перечень вносятся по следующим</w:t>
      </w:r>
      <w:r>
        <w:br/>
        <w:t>основаниям:</w:t>
      </w:r>
    </w:p>
    <w:p w:rsidR="007C0110" w:rsidRDefault="007C0110" w:rsidP="007C0110">
      <w:pPr>
        <w:pStyle w:val="msonormalbullet2gif"/>
        <w:contextualSpacing/>
      </w:pPr>
      <w:proofErr w:type="gramStart"/>
      <w:r>
        <w:t>1) При передаче в казну муниципального образования объектов, находящихся в пользов</w:t>
      </w:r>
      <w:r>
        <w:t>а</w:t>
      </w:r>
      <w:r>
        <w:t>нии субъектов малого и среднего предпринимательства, прошедших процедуру госуда</w:t>
      </w:r>
      <w:r>
        <w:t>р</w:t>
      </w:r>
      <w:r>
        <w:t>ственной регистрации права собственности после утверждения перечня и которые не по</w:t>
      </w:r>
      <w:r>
        <w:t>д</w:t>
      </w:r>
      <w:r>
        <w:t>лежат отчуждению в порядке реализации преимущественного права на приобретение арендуемого имущества в соответствии с Федеральным законом от 22.07.2008 №159-ФЗ «Об особенностях отчуждения недвижимого имущества, находящегося в государственной собственности</w:t>
      </w:r>
      <w:r>
        <w:br/>
        <w:t>субъектов Российской Федерации или</w:t>
      </w:r>
      <w:proofErr w:type="gramEnd"/>
      <w:r>
        <w:t xml:space="preserve"> в муниципальной собственности и</w:t>
      </w:r>
      <w:r>
        <w:br/>
        <w:t>арендуемого субъектами малого и среднего предпринимательства, и о внесении измен</w:t>
      </w:r>
      <w:r>
        <w:t>е</w:t>
      </w:r>
      <w:r>
        <w:t>ний в отдельные законодательные акты Российской Федерации», по основаниям указа</w:t>
      </w:r>
      <w:r>
        <w:t>н</w:t>
      </w:r>
      <w:r>
        <w:t>ным в статье 3 указанного Закона;</w:t>
      </w:r>
    </w:p>
    <w:p w:rsidR="007C0110" w:rsidRDefault="007C0110" w:rsidP="007C0110">
      <w:pPr>
        <w:pStyle w:val="msonormalbullet2gif"/>
        <w:contextualSpacing/>
        <w:jc w:val="both"/>
      </w:pPr>
      <w:r>
        <w:t>2) При передаче в казну муниципального образования объектов, прошедших процедуру государственной регистрации права собственности, не обремененных правами третьих лиц, при условии, что объекты не будут использоваться для размещения органов местного самоуправления и муниципальных организаций.</w:t>
      </w:r>
    </w:p>
    <w:p w:rsidR="007C0110" w:rsidRDefault="007C0110" w:rsidP="007C0110">
      <w:pPr>
        <w:pStyle w:val="msonormalbullet2gif"/>
        <w:contextualSpacing/>
        <w:jc w:val="both"/>
      </w:pPr>
      <w:r>
        <w:t>2.3. Исключения из Перечня осуществляются в соответствии с законодательством  Ро</w:t>
      </w:r>
      <w:r>
        <w:t>с</w:t>
      </w:r>
      <w:r>
        <w:t xml:space="preserve">сийской Федерации и Новгородской области по следующим основаниям: </w:t>
      </w:r>
    </w:p>
    <w:p w:rsidR="007C0110" w:rsidRDefault="007C0110" w:rsidP="007C0110">
      <w:pPr>
        <w:pStyle w:val="msonormalbullet2gif"/>
        <w:contextualSpacing/>
        <w:jc w:val="both"/>
      </w:pPr>
      <w:r>
        <w:lastRenderedPageBreak/>
        <w:t>1) Выкуп имущества субъектом малого и среднего предпринимательства, арендующим данное имущество;</w:t>
      </w:r>
    </w:p>
    <w:p w:rsidR="007C0110" w:rsidRDefault="007C0110" w:rsidP="007C0110">
      <w:pPr>
        <w:pStyle w:val="msonormalbullet2gif"/>
        <w:contextualSpacing/>
        <w:jc w:val="both"/>
      </w:pPr>
      <w:r>
        <w:t>2) Прекращение права государственной или муниципальной собственности на имущество, в том числе в связи с прекращением его существования в результате гибели или уничт</w:t>
      </w:r>
      <w:r>
        <w:t>о</w:t>
      </w:r>
      <w:r>
        <w:t>жения, отчуждением по решению суда, передачей в собственность другого публично-правового образования;</w:t>
      </w:r>
    </w:p>
    <w:p w:rsidR="007C0110" w:rsidRDefault="007C0110" w:rsidP="007C0110">
      <w:pPr>
        <w:pStyle w:val="msonormalbullet2gif"/>
        <w:contextualSpacing/>
        <w:jc w:val="both"/>
      </w:pPr>
      <w:r>
        <w:t>3) Закрепление за органом местного самоуправления, государственным или  унитарным предприятием, государственным или муниципальным учреждением, иной организацией, создаваемой на базе имущества, находящегося в муниципальной собственности, для в</w:t>
      </w:r>
      <w:r>
        <w:t>ы</w:t>
      </w:r>
      <w:r>
        <w:t>полнения государственных полномочий, решения вопросов местного значения или обе</w:t>
      </w:r>
      <w:r>
        <w:t>с</w:t>
      </w:r>
      <w:r>
        <w:t>печения исполнения уставной деятельности;</w:t>
      </w:r>
    </w:p>
    <w:p w:rsidR="007C0110" w:rsidRDefault="007C0110" w:rsidP="007C0110">
      <w:pPr>
        <w:pStyle w:val="msonormalbullet2gif"/>
        <w:contextualSpacing/>
        <w:jc w:val="both"/>
      </w:pPr>
      <w:r>
        <w:t>4) Изменение количественных и качественных характеристик имущества, в результате к</w:t>
      </w:r>
      <w:r>
        <w:t>о</w:t>
      </w:r>
      <w:r>
        <w:t>торого оно становится непригодным к использованию по целевому назначению.</w:t>
      </w:r>
    </w:p>
    <w:p w:rsidR="007C0110" w:rsidRDefault="007C0110" w:rsidP="007C0110">
      <w:pPr>
        <w:pStyle w:val="msonormalbullet2gif"/>
        <w:contextualSpacing/>
        <w:jc w:val="both"/>
        <w:rPr>
          <w:sz w:val="28"/>
          <w:szCs w:val="28"/>
        </w:rPr>
      </w:pPr>
      <w:r>
        <w:t xml:space="preserve">5) Признание имущества не </w:t>
      </w:r>
      <w:proofErr w:type="gramStart"/>
      <w:r>
        <w:t>востребованным</w:t>
      </w:r>
      <w:proofErr w:type="gramEnd"/>
      <w:r>
        <w:t xml:space="preserve"> субъектами малого и среднего предприним</w:t>
      </w:r>
      <w:r>
        <w:t>а</w:t>
      </w:r>
      <w:r>
        <w:t>тельства или организациями, образующими инфраструктуру поддержки субъектов суб</w:t>
      </w:r>
      <w:r>
        <w:t>ъ</w:t>
      </w:r>
      <w:r>
        <w:t>ектами малого и среднего предпринимательства</w:t>
      </w:r>
      <w:r>
        <w:rPr>
          <w:sz w:val="28"/>
          <w:szCs w:val="28"/>
        </w:rPr>
        <w:t>.</w:t>
      </w:r>
    </w:p>
    <w:p w:rsidR="007C0110" w:rsidRDefault="007C0110" w:rsidP="007C0110">
      <w:pPr>
        <w:pStyle w:val="msonormalbullet2gif"/>
        <w:contextualSpacing/>
        <w:jc w:val="center"/>
        <w:rPr>
          <w:b/>
          <w:bCs/>
          <w:color w:val="000000"/>
        </w:rPr>
      </w:pPr>
    </w:p>
    <w:p w:rsidR="007C0110" w:rsidRDefault="007C0110" w:rsidP="007C0110">
      <w:pPr>
        <w:pStyle w:val="msonormalbullet2gif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Порядок ведения и опубликования Перечня</w:t>
      </w:r>
      <w:bookmarkStart w:id="8" w:name="sub_300"/>
      <w:bookmarkEnd w:id="8"/>
    </w:p>
    <w:p w:rsidR="007C0110" w:rsidRDefault="007C0110" w:rsidP="007C0110">
      <w:pPr>
        <w:pStyle w:val="msonormalbullet2gif"/>
        <w:contextualSpacing/>
        <w:jc w:val="center"/>
        <w:rPr>
          <w:b/>
          <w:bCs/>
          <w:color w:val="000000"/>
        </w:rPr>
      </w:pPr>
    </w:p>
    <w:p w:rsidR="007C0110" w:rsidRDefault="007C0110" w:rsidP="007C0110">
      <w:pPr>
        <w:pStyle w:val="msonormalbullet2gif"/>
        <w:contextualSpacing/>
      </w:pPr>
      <w:r>
        <w:t xml:space="preserve">3.1. </w:t>
      </w:r>
      <w:proofErr w:type="gramStart"/>
      <w:r>
        <w:t>Перечень формируется в виде информационной базы данных, содержащей реестр объектов учета - зданий, строений, сооружений, нежилых помещений, оборудования, м</w:t>
      </w:r>
      <w:r>
        <w:t>а</w:t>
      </w:r>
      <w:r>
        <w:t>шин, механизмов, установок, транспортных средств, свободных от прав третьих лиц (за исключением имущественных прав субъектов малого предпринимательства), а также да</w:t>
      </w:r>
      <w:r>
        <w:t>н</w:t>
      </w:r>
      <w:r>
        <w:t>ных о них.</w:t>
      </w:r>
      <w:proofErr w:type="gramEnd"/>
    </w:p>
    <w:p w:rsidR="007C0110" w:rsidRDefault="007C0110" w:rsidP="007C0110">
      <w:pPr>
        <w:pStyle w:val="msonormalbullet2gif"/>
        <w:contextualSpacing/>
      </w:pPr>
      <w:bookmarkStart w:id="9" w:name="sub_11"/>
      <w:bookmarkEnd w:id="9"/>
      <w:r>
        <w:t>3.2.Данными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</w:t>
      </w:r>
      <w:r>
        <w:t>о</w:t>
      </w:r>
      <w:r>
        <w:t>нахождение, технические параметры, стоимость, обременения и т.д.).</w:t>
      </w:r>
      <w:bookmarkStart w:id="10" w:name="sub_12"/>
      <w:bookmarkEnd w:id="10"/>
    </w:p>
    <w:p w:rsidR="007C0110" w:rsidRPr="001D1047" w:rsidRDefault="007C0110" w:rsidP="007C0110">
      <w:pPr>
        <w:pStyle w:val="msonormalbullet2gif"/>
        <w:contextualSpacing/>
      </w:pPr>
      <w:r w:rsidRPr="001D1047">
        <w:t>3.3. Ведение Перечня осуществляется   на бумажных носителях и в электронном виде.</w:t>
      </w:r>
    </w:p>
    <w:p w:rsidR="007C0110" w:rsidRPr="001D1047" w:rsidRDefault="007C0110" w:rsidP="007C0110">
      <w:pPr>
        <w:jc w:val="both"/>
        <w:rPr>
          <w:rFonts w:ascii="Times New Roman" w:hAnsi="Times New Roman" w:cs="Times New Roman"/>
          <w:sz w:val="24"/>
          <w:szCs w:val="24"/>
        </w:rPr>
      </w:pPr>
      <w:r w:rsidRPr="001D1047">
        <w:rPr>
          <w:rFonts w:ascii="Times New Roman" w:hAnsi="Times New Roman" w:cs="Times New Roman"/>
          <w:sz w:val="24"/>
          <w:szCs w:val="24"/>
        </w:rPr>
        <w:t>3.4. Перечень и все дополнения к нему подлежат обязательному опубликованию на оф</w:t>
      </w:r>
      <w:r w:rsidRPr="001D1047">
        <w:rPr>
          <w:rFonts w:ascii="Times New Roman" w:hAnsi="Times New Roman" w:cs="Times New Roman"/>
          <w:sz w:val="24"/>
          <w:szCs w:val="24"/>
        </w:rPr>
        <w:t>и</w:t>
      </w:r>
      <w:r w:rsidRPr="001D1047">
        <w:rPr>
          <w:rFonts w:ascii="Times New Roman" w:hAnsi="Times New Roman" w:cs="Times New Roman"/>
          <w:sz w:val="24"/>
          <w:szCs w:val="24"/>
        </w:rPr>
        <w:t xml:space="preserve">циальном  сайте  администрации </w:t>
      </w:r>
      <w:r w:rsidR="001D1047">
        <w:rPr>
          <w:rFonts w:ascii="Times New Roman" w:hAnsi="Times New Roman" w:cs="Times New Roman"/>
          <w:sz w:val="24"/>
          <w:szCs w:val="24"/>
        </w:rPr>
        <w:t xml:space="preserve">поселка Любохна </w:t>
      </w:r>
      <w:r w:rsidRPr="001D1047">
        <w:rPr>
          <w:rFonts w:ascii="Times New Roman" w:hAnsi="Times New Roman" w:cs="Times New Roman"/>
          <w:sz w:val="24"/>
          <w:szCs w:val="24"/>
        </w:rPr>
        <w:t>в сети «И</w:t>
      </w:r>
      <w:r w:rsidRPr="001D1047">
        <w:rPr>
          <w:rFonts w:ascii="Times New Roman" w:hAnsi="Times New Roman" w:cs="Times New Roman"/>
          <w:sz w:val="24"/>
          <w:szCs w:val="24"/>
        </w:rPr>
        <w:t>н</w:t>
      </w:r>
      <w:r w:rsidRPr="001D1047">
        <w:rPr>
          <w:rFonts w:ascii="Times New Roman" w:hAnsi="Times New Roman" w:cs="Times New Roman"/>
          <w:sz w:val="24"/>
          <w:szCs w:val="24"/>
        </w:rPr>
        <w:t>тернет»</w:t>
      </w:r>
      <w:proofErr w:type="gramStart"/>
      <w:r w:rsidRPr="001D10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D10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0110" w:rsidRDefault="007C0110" w:rsidP="007C0110">
      <w:pPr>
        <w:pStyle w:val="msonormalbullet2gif"/>
        <w:ind w:firstLine="720"/>
        <w:contextualSpacing/>
      </w:pPr>
    </w:p>
    <w:p w:rsidR="007C0110" w:rsidRDefault="007C0110" w:rsidP="007C0110">
      <w:pPr>
        <w:pStyle w:val="msonormalbullet2gif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>
        <w:rPr>
          <w:b/>
        </w:rPr>
        <w:t xml:space="preserve">Порядок </w:t>
      </w:r>
      <w:r>
        <w:rPr>
          <w:b/>
          <w:bCs/>
          <w:color w:val="000000"/>
        </w:rPr>
        <w:t>распоряжение</w:t>
      </w:r>
      <w:r>
        <w:rPr>
          <w:b/>
        </w:rPr>
        <w:t xml:space="preserve"> </w:t>
      </w:r>
      <w:r>
        <w:rPr>
          <w:b/>
          <w:bCs/>
          <w:color w:val="000000"/>
        </w:rPr>
        <w:t>объектами, включенными в Перечень</w:t>
      </w:r>
      <w:bookmarkStart w:id="11" w:name="sub_400"/>
      <w:bookmarkEnd w:id="11"/>
    </w:p>
    <w:p w:rsidR="007C0110" w:rsidRDefault="007C0110" w:rsidP="007C0110">
      <w:pPr>
        <w:pStyle w:val="msonormalbullet2gif"/>
        <w:contextualSpacing/>
        <w:jc w:val="center"/>
        <w:rPr>
          <w:b/>
        </w:rPr>
      </w:pPr>
      <w:r>
        <w:rPr>
          <w:b/>
        </w:rPr>
        <w:t xml:space="preserve">и условия предоставления муниципального </w:t>
      </w:r>
    </w:p>
    <w:p w:rsidR="007C0110" w:rsidRDefault="007C0110" w:rsidP="007C0110">
      <w:pPr>
        <w:pStyle w:val="msonormalbullet2gif"/>
        <w:contextualSpacing/>
        <w:jc w:val="center"/>
        <w:rPr>
          <w:b/>
        </w:rPr>
      </w:pPr>
      <w:r>
        <w:rPr>
          <w:b/>
        </w:rPr>
        <w:t>имущества в аренду.</w:t>
      </w:r>
    </w:p>
    <w:p w:rsidR="007C0110" w:rsidRDefault="007C0110" w:rsidP="007C0110">
      <w:pPr>
        <w:pStyle w:val="msonormalbullet2gif"/>
        <w:contextualSpacing/>
        <w:jc w:val="center"/>
        <w:rPr>
          <w:rFonts w:ascii="Arial" w:hAnsi="Arial" w:cs="Arial"/>
          <w:sz w:val="20"/>
          <w:szCs w:val="20"/>
        </w:rPr>
      </w:pPr>
    </w:p>
    <w:p w:rsidR="007C0110" w:rsidRDefault="007C0110" w:rsidP="007C0110">
      <w:pPr>
        <w:pStyle w:val="msonormalbullet2gif"/>
        <w:contextualSpacing/>
        <w:jc w:val="both"/>
      </w:pPr>
      <w:bookmarkStart w:id="12" w:name="sub_14"/>
      <w:bookmarkEnd w:id="12"/>
      <w:r>
        <w:t xml:space="preserve">4.1. </w:t>
      </w:r>
      <w:proofErr w:type="gramStart"/>
      <w:r>
        <w:t>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и о</w:t>
      </w:r>
      <w:r>
        <w:t>р</w:t>
      </w:r>
      <w:r>
        <w:t>ганизация образующим инфраструктуру поддержки субъектов малого и среднего пре</w:t>
      </w:r>
      <w:r>
        <w:t>д</w:t>
      </w:r>
      <w:r>
        <w:t>принимательства  на срок не менее пяти лет с соблюдением требований, установленных Федеральным Законом от 26 июля 2006 г. № 135-ФЗ «О защите конкуренции»,  в том чи</w:t>
      </w:r>
      <w:r>
        <w:t>с</w:t>
      </w:r>
      <w:r>
        <w:t>ле по льготным ставкам арендной платы.</w:t>
      </w:r>
      <w:proofErr w:type="gramEnd"/>
    </w:p>
    <w:p w:rsidR="007C0110" w:rsidRDefault="007C0110" w:rsidP="007C0110">
      <w:pPr>
        <w:pStyle w:val="msonormalbullet2gif"/>
        <w:contextualSpacing/>
        <w:jc w:val="both"/>
      </w:pPr>
      <w:r>
        <w:t xml:space="preserve">4.2. </w:t>
      </w:r>
      <w:proofErr w:type="gramStart"/>
      <w:r>
        <w:t>Муниципальное имущество, включенное в Перечень  подлежит отчуждению на во</w:t>
      </w:r>
      <w:r>
        <w:t>з</w:t>
      </w:r>
      <w:r>
        <w:t>мездной основе  в собственность субъектов малого и среднего предпринимательства,  в соответствии с федеральным законом от 22.07.2008г № 159 – ФЗ  «Об особенностях о</w:t>
      </w:r>
      <w:r>
        <w:t>т</w:t>
      </w:r>
      <w:r>
        <w:t>чуждения недвижимого имущества, находящегося в государственной собственности суб</w:t>
      </w:r>
      <w:r>
        <w:t>ъ</w:t>
      </w:r>
      <w:r>
        <w:t>ектов Российской Федерации или в муниципальной собственности и арендуемого субъе</w:t>
      </w:r>
      <w:r>
        <w:t>к</w:t>
      </w:r>
      <w:r>
        <w:t>тами малого и среднего предпринимательства, и о внесении изменений в отдельные зак</w:t>
      </w:r>
      <w:r>
        <w:t>о</w:t>
      </w:r>
      <w:r>
        <w:t>нодательные акты Российской Федерации».</w:t>
      </w:r>
      <w:proofErr w:type="gramEnd"/>
    </w:p>
    <w:p w:rsidR="007C0110" w:rsidRDefault="007C0110" w:rsidP="007C0110">
      <w:pPr>
        <w:pStyle w:val="msonormalbullet2gif"/>
        <w:contextualSpacing/>
        <w:jc w:val="both"/>
      </w:pPr>
      <w:r>
        <w:t>4.3. Запрещается  продажа переданного малого и среднего предпринимательства и орган</w:t>
      </w:r>
      <w:r>
        <w:t>и</w:t>
      </w:r>
      <w:r>
        <w:t>зациям,   образующим инфраструктуру поддержки субъектов малого и среднего предпр</w:t>
      </w:r>
      <w:r>
        <w:t>и</w:t>
      </w:r>
      <w:r>
        <w:lastRenderedPageBreak/>
        <w:t>нимательства, переуступка прав пользования и (или) владения муниципальным имущ</w:t>
      </w:r>
      <w:r>
        <w:t>е</w:t>
      </w:r>
      <w:r>
        <w:t>ством, включенным в Перечень,  передача прав пользования им в залог и внесение прав пользования таким имуществом в уставный капитал любых других субъектов хозяйстве</w:t>
      </w:r>
      <w:r>
        <w:t>н</w:t>
      </w:r>
      <w:r>
        <w:t>ной деятельности.</w:t>
      </w:r>
    </w:p>
    <w:p w:rsidR="007C0110" w:rsidRDefault="007C0110" w:rsidP="007C0110">
      <w:pPr>
        <w:pStyle w:val="msonormalbullet2gif"/>
        <w:contextualSpacing/>
        <w:jc w:val="both"/>
      </w:pPr>
      <w:r>
        <w:t>4.</w:t>
      </w:r>
      <w:r w:rsidR="001D1047">
        <w:t>4</w:t>
      </w:r>
      <w:r>
        <w:t xml:space="preserve">. </w:t>
      </w:r>
      <w:proofErr w:type="gramStart"/>
      <w:r>
        <w:t>Включенное в Перечень муниципальное имущество  предоставляется в аренду искл</w:t>
      </w:r>
      <w:r>
        <w:t>ю</w:t>
      </w:r>
      <w:r>
        <w:t>чительно субъектам малого и среднего предпринимательства и организациям, образу</w:t>
      </w:r>
      <w:r>
        <w:t>ю</w:t>
      </w:r>
      <w:r>
        <w:t>щим инфраструктуру поддержки субъектов малого и среднего предпринимательства, в соответствии с законодательством Российской Федерации, Брянской области и нормати</w:t>
      </w:r>
      <w:r>
        <w:t>в</w:t>
      </w:r>
      <w:r>
        <w:t xml:space="preserve">ными актами </w:t>
      </w:r>
      <w:r w:rsidR="001D1047">
        <w:rPr>
          <w:rFonts w:eastAsiaTheme="minorEastAsia"/>
        </w:rPr>
        <w:t xml:space="preserve">МО « </w:t>
      </w:r>
      <w:proofErr w:type="spellStart"/>
      <w:r w:rsidR="001D1047">
        <w:rPr>
          <w:rFonts w:eastAsiaTheme="minorEastAsia"/>
        </w:rPr>
        <w:t>Любохонское</w:t>
      </w:r>
      <w:proofErr w:type="spellEnd"/>
      <w:r w:rsidR="001D1047">
        <w:rPr>
          <w:rFonts w:eastAsiaTheme="minorEastAsia"/>
        </w:rPr>
        <w:t xml:space="preserve"> городское поселение»</w:t>
      </w:r>
      <w:r w:rsidR="001D1047">
        <w:rPr>
          <w:rFonts w:eastAsiaTheme="minorEastAsia"/>
        </w:rPr>
        <w:t xml:space="preserve"> </w:t>
      </w:r>
      <w:r>
        <w:t>по результатам проведения среди субъектов малого и среднего предпринимательства или организаций, образующих инфр</w:t>
      </w:r>
      <w:r>
        <w:t>а</w:t>
      </w:r>
      <w:r>
        <w:t>структуру поддержки субъектов малого и среднего предпринимательства, конкурсов или</w:t>
      </w:r>
      <w:proofErr w:type="gramEnd"/>
      <w:r>
        <w:t xml:space="preserve"> аукционов на право заключения  договоров аренды.</w:t>
      </w:r>
    </w:p>
    <w:p w:rsidR="007C0110" w:rsidRDefault="007C0110" w:rsidP="007C0110">
      <w:pPr>
        <w:pStyle w:val="msonormalbullet2gif"/>
        <w:contextualSpacing/>
        <w:jc w:val="both"/>
      </w:pPr>
      <w:r>
        <w:t>4.</w:t>
      </w:r>
      <w:r w:rsidR="001D1047">
        <w:t>5</w:t>
      </w:r>
      <w:r>
        <w:t xml:space="preserve">. </w:t>
      </w:r>
      <w:proofErr w:type="gramStart"/>
      <w:r>
        <w:t>Для принятия решения об организации и проведении торгов на право заключения д</w:t>
      </w:r>
      <w:r>
        <w:t>о</w:t>
      </w:r>
      <w:r>
        <w:t>говора аренды имущества, включенного в Перечень, субъект малого или среднего пре</w:t>
      </w:r>
      <w:r>
        <w:t>д</w:t>
      </w:r>
      <w:r>
        <w:t>принимательства (организации, образующие инфраструктуру малого и среднего предпр</w:t>
      </w:r>
      <w:r>
        <w:t>и</w:t>
      </w:r>
      <w:r>
        <w:t xml:space="preserve">нимательства) представляют в  администрацию </w:t>
      </w:r>
      <w:r w:rsidR="001D1047">
        <w:t>поселка Любохна</w:t>
      </w:r>
      <w:r>
        <w:t xml:space="preserve">  заявление и приклад</w:t>
      </w:r>
      <w:r>
        <w:t>ы</w:t>
      </w:r>
      <w:r>
        <w:t>вают документы в соответствии с п.п. 2 - 4, 6 п. 1 ст. 20 Федерального закона от 26.07.2006 № 135-ФЗ "О защите конкуренции", а также</w:t>
      </w:r>
      <w:proofErr w:type="gramEnd"/>
      <w:r>
        <w:t xml:space="preserve"> </w:t>
      </w:r>
      <w:proofErr w:type="gramStart"/>
      <w:r>
        <w:t>документы</w:t>
      </w:r>
      <w:proofErr w:type="gramEnd"/>
      <w:r>
        <w:t xml:space="preserve">, </w:t>
      </w:r>
      <w:proofErr w:type="gramStart"/>
      <w:r>
        <w:t>подтверждающие</w:t>
      </w:r>
      <w:proofErr w:type="gramEnd"/>
      <w:r>
        <w:t xml:space="preserve"> принадлежность заявителя к категории субъектов малого и среднего предпринимательства или организаций, образующих инфраструктуру малого и среднего предпринимательства, в соответствии с Федеральным законом от 24.07.2007 № 209-ФЗ "О развитии малого и сре</w:t>
      </w:r>
      <w:r>
        <w:t>д</w:t>
      </w:r>
      <w:r>
        <w:t>него предпринимательства в РФ".</w:t>
      </w:r>
    </w:p>
    <w:p w:rsidR="007C0110" w:rsidRDefault="007C0110" w:rsidP="00E636DE">
      <w:pPr>
        <w:pStyle w:val="msonormalbullet2gif"/>
        <w:contextualSpacing/>
        <w:jc w:val="both"/>
      </w:pPr>
      <w:r>
        <w:t>4.</w:t>
      </w:r>
      <w:r w:rsidR="001D1047">
        <w:t>6</w:t>
      </w:r>
      <w:r>
        <w:t>. Администрация в течение месяца со дня поступления заявления и прилагаемых док</w:t>
      </w:r>
      <w:r>
        <w:t>у</w:t>
      </w:r>
      <w:r>
        <w:t>ментов в полном объеме принимает решение об организации и проведении торгов на пр</w:t>
      </w:r>
      <w:r>
        <w:t>а</w:t>
      </w:r>
      <w:r>
        <w:t>во заключения договора аренды объекта, в</w:t>
      </w:r>
      <w:bookmarkStart w:id="13" w:name="_GoBack"/>
      <w:bookmarkEnd w:id="13"/>
      <w:r>
        <w:t>ключенного в Перечень, либо об отказе в этом, после чего в течение десяти дней об этом письменно уведомляется заявитель.</w:t>
      </w:r>
    </w:p>
    <w:p w:rsidR="007C0110" w:rsidRDefault="007C0110" w:rsidP="007C0110">
      <w:pPr>
        <w:pStyle w:val="msonormalbullet2gif"/>
        <w:contextualSpacing/>
        <w:jc w:val="both"/>
      </w:pPr>
      <w:r>
        <w:t>4.</w:t>
      </w:r>
      <w:r w:rsidR="001D1047">
        <w:t>7</w:t>
      </w:r>
      <w:r>
        <w:t>. Основаниями для отказа в организации и проведении торгов на право заключения д</w:t>
      </w:r>
      <w:r>
        <w:t>о</w:t>
      </w:r>
      <w:r>
        <w:t>говора аренды имущества, включенного в Перечень, являются:</w:t>
      </w:r>
    </w:p>
    <w:p w:rsidR="007C0110" w:rsidRDefault="007C0110" w:rsidP="007C0110">
      <w:pPr>
        <w:pStyle w:val="msonormalbullet2gif"/>
        <w:contextualSpacing/>
        <w:jc w:val="both"/>
      </w:pPr>
      <w:r>
        <w:t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 законом № 209-ФЗ от 24.07.2007;</w:t>
      </w:r>
    </w:p>
    <w:p w:rsidR="007C0110" w:rsidRDefault="007C0110" w:rsidP="007C0110">
      <w:pPr>
        <w:pStyle w:val="msonormalbullet2gif"/>
        <w:contextualSpacing/>
        <w:jc w:val="both"/>
      </w:pPr>
      <w:r>
        <w:t>2) наличие обременения испрашиваемого в аренду объекта правами третьих лиц.</w:t>
      </w:r>
    </w:p>
    <w:p w:rsidR="007C0110" w:rsidRDefault="007C0110" w:rsidP="007C0110">
      <w:pPr>
        <w:pStyle w:val="msonormalbullet2gif"/>
        <w:contextualSpacing/>
        <w:jc w:val="both"/>
      </w:pPr>
      <w:r>
        <w:t>4.</w:t>
      </w:r>
      <w:r w:rsidR="001D1047">
        <w:t>8</w:t>
      </w:r>
      <w:r>
        <w:t>. Использование имущества, включенного в Перечень, не по целевому назначению (а также передача его в субаренду) не допускается.</w:t>
      </w:r>
    </w:p>
    <w:p w:rsidR="007C0110" w:rsidRDefault="007C0110" w:rsidP="007C0110">
      <w:pPr>
        <w:pStyle w:val="msonormalbullet2gif"/>
        <w:contextualSpacing/>
        <w:jc w:val="both"/>
      </w:pPr>
      <w:r>
        <w:t>4.</w:t>
      </w:r>
      <w:r w:rsidR="001D1047">
        <w:t>9</w:t>
      </w:r>
      <w:r>
        <w:t>. Включенное в Перечень муниципальное имущество предоставляется в аренду на срок не менее 5 лет, если от субъектов малого и среднего предпринимательства или организ</w:t>
      </w:r>
      <w:r>
        <w:t>а</w:t>
      </w:r>
      <w:r>
        <w:t>ций, образующих инфраструктуру поддержки субъектов малого и среднего предприним</w:t>
      </w:r>
      <w:r>
        <w:t>а</w:t>
      </w:r>
      <w:r>
        <w:t>тельства, не исходит инициатива о заключении договора аренды на меньший срок.</w:t>
      </w:r>
    </w:p>
    <w:p w:rsidR="007C0110" w:rsidRDefault="007C0110" w:rsidP="007C0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C52B4" w:rsidRPr="007C0110" w:rsidRDefault="00AC52B4" w:rsidP="007C0110"/>
    <w:sectPr w:rsidR="00AC52B4" w:rsidRPr="007C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10"/>
    <w:rsid w:val="000E64C4"/>
    <w:rsid w:val="001D1047"/>
    <w:rsid w:val="007C0110"/>
    <w:rsid w:val="008179A5"/>
    <w:rsid w:val="00AC52B4"/>
    <w:rsid w:val="00C624EC"/>
    <w:rsid w:val="00E636DE"/>
    <w:rsid w:val="00F1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7C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C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01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7C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C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C01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C83E-8FB2-4092-8FBA-241E3A74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cp:lastPrinted>2017-10-31T08:50:00Z</cp:lastPrinted>
  <dcterms:created xsi:type="dcterms:W3CDTF">2017-10-31T08:00:00Z</dcterms:created>
  <dcterms:modified xsi:type="dcterms:W3CDTF">2017-10-31T08:56:00Z</dcterms:modified>
</cp:coreProperties>
</file>