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5A" w:rsidRPr="00F74A5D" w:rsidRDefault="00F74A5D" w:rsidP="0086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A5D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F74A5D" w:rsidRPr="00F74A5D" w:rsidRDefault="00F74A5D" w:rsidP="0086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A5D">
        <w:rPr>
          <w:rFonts w:ascii="Times New Roman" w:hAnsi="Times New Roman"/>
          <w:b/>
          <w:sz w:val="28"/>
          <w:szCs w:val="28"/>
        </w:rPr>
        <w:t>АДМИНИСТРАЦИЯ ПОСЁЛКА ЛЮБОХНА</w:t>
      </w:r>
    </w:p>
    <w:p w:rsidR="00F74A5D" w:rsidRPr="00F74A5D" w:rsidRDefault="00F74A5D" w:rsidP="0086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A5D">
        <w:rPr>
          <w:rFonts w:ascii="Times New Roman" w:hAnsi="Times New Roman"/>
          <w:b/>
          <w:sz w:val="28"/>
          <w:szCs w:val="28"/>
        </w:rPr>
        <w:t>ДЯТЬКОВСКОГО  РАЙОНА   БРЯНСКОЙ ОБЛАСТИ</w:t>
      </w:r>
    </w:p>
    <w:p w:rsidR="00F74A5D" w:rsidRPr="00F74A5D" w:rsidRDefault="00F74A5D" w:rsidP="0086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A5D" w:rsidRDefault="00F74A5D" w:rsidP="00863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74A5D" w:rsidRDefault="00F74A5D" w:rsidP="0086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A22" w:rsidRDefault="00863A22" w:rsidP="00863A2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F74A5D" w:rsidRDefault="00F74A5D" w:rsidP="00F74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10.07.2018 Г.</w:t>
      </w:r>
      <w:r w:rsidR="00863A2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63A22">
        <w:rPr>
          <w:rFonts w:ascii="Times New Roman" w:hAnsi="Times New Roman"/>
          <w:sz w:val="28"/>
          <w:szCs w:val="28"/>
        </w:rPr>
        <w:t xml:space="preserve">        </w:t>
      </w:r>
      <w:r w:rsidR="00676B5A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F4C27" w:rsidRDefault="00F74A5D" w:rsidP="00F74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69</w:t>
      </w:r>
    </w:p>
    <w:p w:rsidR="00CF4C27" w:rsidRDefault="00CF4C27" w:rsidP="00F74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рп. Любохна</w:t>
      </w:r>
    </w:p>
    <w:p w:rsidR="00CF4C27" w:rsidRDefault="00CF4C27" w:rsidP="00F74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22" w:rsidRDefault="00863A22" w:rsidP="00F74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22" w:rsidRPr="00863A22" w:rsidRDefault="00863A22" w:rsidP="00CF4C27">
      <w:pPr>
        <w:pStyle w:val="a3"/>
        <w:rPr>
          <w:rFonts w:ascii="Times New Roman" w:hAnsi="Times New Roman"/>
          <w:b/>
          <w:sz w:val="28"/>
          <w:szCs w:val="28"/>
        </w:rPr>
      </w:pPr>
      <w:r w:rsidRPr="00863A22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CF4C27" w:rsidRDefault="00863A22" w:rsidP="00CF4C27">
      <w:pPr>
        <w:pStyle w:val="a3"/>
        <w:rPr>
          <w:rFonts w:ascii="Times New Roman" w:hAnsi="Times New Roman"/>
          <w:b/>
          <w:sz w:val="28"/>
          <w:szCs w:val="28"/>
        </w:rPr>
      </w:pPr>
      <w:r w:rsidRPr="00863A22">
        <w:rPr>
          <w:rFonts w:ascii="Times New Roman" w:hAnsi="Times New Roman"/>
          <w:b/>
          <w:sz w:val="28"/>
          <w:szCs w:val="28"/>
        </w:rPr>
        <w:t>«Формирование законопослушного поведения</w:t>
      </w:r>
      <w:r w:rsidR="004475BE">
        <w:rPr>
          <w:rFonts w:ascii="Times New Roman" w:hAnsi="Times New Roman"/>
          <w:b/>
          <w:sz w:val="28"/>
          <w:szCs w:val="28"/>
        </w:rPr>
        <w:t xml:space="preserve"> </w:t>
      </w:r>
    </w:p>
    <w:p w:rsidR="00CF4C27" w:rsidRDefault="004475BE" w:rsidP="00CF4C2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567535">
        <w:rPr>
          <w:rFonts w:ascii="Times New Roman" w:hAnsi="Times New Roman"/>
          <w:b/>
          <w:sz w:val="28"/>
          <w:szCs w:val="28"/>
        </w:rPr>
        <w:t>на территории</w:t>
      </w:r>
      <w:r w:rsidR="00863A22">
        <w:rPr>
          <w:rFonts w:ascii="Times New Roman" w:hAnsi="Times New Roman"/>
          <w:b/>
          <w:sz w:val="28"/>
          <w:szCs w:val="28"/>
        </w:rPr>
        <w:t xml:space="preserve"> </w:t>
      </w:r>
    </w:p>
    <w:p w:rsidR="00CF4C27" w:rsidRDefault="00CF4C27" w:rsidP="00CF4C2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«Любохонское городское поселение»</w:t>
      </w:r>
    </w:p>
    <w:p w:rsidR="00863A22" w:rsidRDefault="00863A22" w:rsidP="00CF4C27">
      <w:pPr>
        <w:pStyle w:val="a3"/>
        <w:rPr>
          <w:rFonts w:ascii="Times New Roman" w:hAnsi="Times New Roman"/>
          <w:b/>
          <w:sz w:val="28"/>
          <w:szCs w:val="28"/>
        </w:rPr>
      </w:pPr>
      <w:r w:rsidRPr="00863A2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863A22">
        <w:rPr>
          <w:rFonts w:ascii="Times New Roman" w:hAnsi="Times New Roman"/>
          <w:b/>
          <w:sz w:val="28"/>
          <w:szCs w:val="28"/>
        </w:rPr>
        <w:t>-2020 годы».</w:t>
      </w:r>
    </w:p>
    <w:p w:rsidR="00CF4C27" w:rsidRPr="00863A22" w:rsidRDefault="00CF4C27" w:rsidP="00CF4C2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3A22"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3D48" w:rsidRPr="00863A22" w:rsidRDefault="00003D48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003D48" w:rsidP="00863A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863A22">
        <w:rPr>
          <w:rFonts w:ascii="Times New Roman" w:hAnsi="Times New Roman"/>
          <w:sz w:val="28"/>
          <w:szCs w:val="28"/>
        </w:rPr>
        <w:t>:</w:t>
      </w:r>
    </w:p>
    <w:p w:rsidR="00495D76" w:rsidRDefault="00495D76" w:rsidP="00863A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A22" w:rsidRP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 xml:space="preserve">    1. Утвердить муниципальную программу «Формирование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863A22">
        <w:rPr>
          <w:rFonts w:ascii="Times New Roman" w:hAnsi="Times New Roman"/>
          <w:sz w:val="28"/>
          <w:szCs w:val="28"/>
        </w:rPr>
        <w:t xml:space="preserve"> </w:t>
      </w:r>
      <w:r w:rsidR="003944D4">
        <w:rPr>
          <w:rFonts w:ascii="Times New Roman" w:hAnsi="Times New Roman"/>
          <w:sz w:val="28"/>
          <w:szCs w:val="28"/>
        </w:rPr>
        <w:t xml:space="preserve">МО «Любохонское городское поселение» </w:t>
      </w:r>
      <w:r w:rsidRPr="00863A22">
        <w:rPr>
          <w:rFonts w:ascii="Times New Roman" w:hAnsi="Times New Roman"/>
          <w:sz w:val="28"/>
          <w:szCs w:val="28"/>
        </w:rPr>
        <w:t>на 2017-2020 годы» (приложение № 1).</w:t>
      </w:r>
    </w:p>
    <w:p w:rsidR="00863A22" w:rsidRPr="00760113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3944D4">
        <w:rPr>
          <w:rFonts w:ascii="Times New Roman" w:hAnsi="Times New Roman"/>
          <w:sz w:val="28"/>
          <w:szCs w:val="28"/>
        </w:rPr>
        <w:t xml:space="preserve">Настоящее </w:t>
      </w:r>
      <w:r w:rsidRPr="00760113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</w:t>
      </w:r>
      <w:r w:rsidR="003944D4">
        <w:rPr>
          <w:rFonts w:ascii="Times New Roman" w:hAnsi="Times New Roman"/>
          <w:sz w:val="28"/>
          <w:szCs w:val="28"/>
        </w:rPr>
        <w:t>ции посёлка Любохна</w:t>
      </w:r>
      <w:r w:rsidRPr="00760113">
        <w:rPr>
          <w:rFonts w:ascii="Times New Roman" w:hAnsi="Times New Roman"/>
          <w:sz w:val="28"/>
          <w:szCs w:val="28"/>
        </w:rPr>
        <w:t xml:space="preserve">. </w:t>
      </w: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за исполнением данного постановления оставляю за собой.</w:t>
      </w: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Pr="00777AAB" w:rsidRDefault="003944D4" w:rsidP="003944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посёлка Любохна                               С.В.Захарова</w:t>
      </w:r>
      <w:r w:rsidR="00863A22" w:rsidRPr="00760113">
        <w:rPr>
          <w:rFonts w:ascii="Times New Roman" w:hAnsi="Times New Roman"/>
          <w:sz w:val="28"/>
          <w:szCs w:val="28"/>
        </w:rPr>
        <w:t xml:space="preserve"> </w:t>
      </w:r>
    </w:p>
    <w:p w:rsidR="00863A22" w:rsidRPr="00777AAB" w:rsidRDefault="00863A22" w:rsidP="00863A22">
      <w:pPr>
        <w:pStyle w:val="a3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>
      <w:pPr>
        <w:rPr>
          <w:rFonts w:ascii="Times New Roman" w:hAnsi="Times New Roman"/>
          <w:sz w:val="28"/>
          <w:szCs w:val="28"/>
        </w:rPr>
      </w:pPr>
    </w:p>
    <w:p w:rsidR="00863A22" w:rsidRPr="00273270" w:rsidRDefault="00863A22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863A22" w:rsidRDefault="00863A22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24BD1" w:rsidRPr="00273270" w:rsidRDefault="00524BD1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посёлка Любохна</w:t>
      </w:r>
    </w:p>
    <w:p w:rsidR="00863A22" w:rsidRPr="00273270" w:rsidRDefault="00863A22" w:rsidP="00863A22">
      <w:pPr>
        <w:pStyle w:val="a3"/>
        <w:jc w:val="right"/>
        <w:rPr>
          <w:rFonts w:ascii="Times New Roman" w:hAnsi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4BD1">
        <w:rPr>
          <w:rFonts w:ascii="Times New Roman" w:hAnsi="Times New Roman"/>
          <w:sz w:val="28"/>
          <w:szCs w:val="28"/>
        </w:rPr>
        <w:t>10.07.2018</w:t>
      </w:r>
      <w:r w:rsidRPr="00273270">
        <w:rPr>
          <w:rFonts w:ascii="Times New Roman" w:hAnsi="Times New Roman"/>
          <w:sz w:val="28"/>
          <w:szCs w:val="28"/>
        </w:rPr>
        <w:t xml:space="preserve">  № </w:t>
      </w:r>
      <w:r w:rsidR="00524BD1">
        <w:rPr>
          <w:rFonts w:ascii="Times New Roman" w:hAnsi="Times New Roman"/>
          <w:sz w:val="28"/>
          <w:szCs w:val="28"/>
        </w:rPr>
        <w:t>69</w:t>
      </w:r>
    </w:p>
    <w:p w:rsidR="00863A22" w:rsidRPr="00CB1B24" w:rsidRDefault="00863A22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1B24" w:rsidRPr="00E53DBF" w:rsidRDefault="00CB1B24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CB1B24" w:rsidRPr="00E53DBF" w:rsidRDefault="00CB1B24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="005C6172">
        <w:rPr>
          <w:rFonts w:ascii="Times New Roman" w:hAnsi="Times New Roman"/>
          <w:sz w:val="28"/>
          <w:szCs w:val="28"/>
        </w:rPr>
        <w:t xml:space="preserve"> МО «Любохонское городское поселение» на 2018</w:t>
      </w:r>
      <w:r w:rsidRPr="00E53DBF">
        <w:rPr>
          <w:rFonts w:ascii="Times New Roman" w:hAnsi="Times New Roman"/>
          <w:sz w:val="28"/>
          <w:szCs w:val="28"/>
        </w:rPr>
        <w:t>-2020 годы</w:t>
      </w:r>
    </w:p>
    <w:p w:rsidR="00CB1B24" w:rsidRPr="004475BE" w:rsidRDefault="00CB1B24" w:rsidP="004475BE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2906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652">
              <w:rPr>
                <w:rFonts w:ascii="Times New Roman" w:hAnsi="Times New Roman"/>
                <w:sz w:val="28"/>
                <w:szCs w:val="28"/>
              </w:rPr>
              <w:t xml:space="preserve">  МО «Любохонское городское поселение»на 2018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-2020 годы»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652">
              <w:rPr>
                <w:rFonts w:ascii="Times New Roman" w:hAnsi="Times New Roman"/>
                <w:sz w:val="28"/>
                <w:szCs w:val="28"/>
              </w:rPr>
              <w:t>Устав  Любохонского городского поселения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E20418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поселка Любохна Дятьковского района Брянской  области, адрес: 242620 Брянская  область, Дятьковский  район, рп. Любохна, </w:t>
            </w:r>
            <w:r w:rsidR="00CB1B24" w:rsidRPr="00E53DBF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Брянская, д.1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2041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20418">
              <w:rPr>
                <w:rFonts w:ascii="Times New Roman" w:hAnsi="Times New Roman"/>
                <w:sz w:val="28"/>
                <w:szCs w:val="28"/>
              </w:rPr>
              <w:t xml:space="preserve"> посёлка Любохна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организации движения транспорта и пешеходов в поселении; </w:t>
            </w:r>
          </w:p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E53DBF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7F3A21" w:rsidP="007F3A2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>– 202</w:t>
            </w:r>
            <w:r w:rsidR="00C4798B" w:rsidRPr="00E53DB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1A3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="00CB1B24"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снижение к 2020 году количества дорожно-транспортных происшествий с пострадавшими;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</w:t>
            </w:r>
            <w:r w:rsidR="00D32D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D32D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осуществляется  Главой </w:t>
            </w:r>
            <w:r w:rsidR="00B32C77">
              <w:rPr>
                <w:rFonts w:ascii="Times New Roman" w:hAnsi="Times New Roman"/>
                <w:sz w:val="28"/>
                <w:szCs w:val="28"/>
              </w:rPr>
              <w:t>администрации посёлка Любохна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E53DBF" w:rsidRDefault="00E53DBF" w:rsidP="00E53D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53DBF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Проблем</w:t>
      </w:r>
      <w:r w:rsidR="004475BE">
        <w:rPr>
          <w:rFonts w:ascii="Times New Roman" w:hAnsi="Times New Roman"/>
          <w:sz w:val="28"/>
          <w:szCs w:val="28"/>
        </w:rPr>
        <w:t xml:space="preserve">а опасности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927EF9">
        <w:rPr>
          <w:rFonts w:ascii="Times New Roman" w:hAnsi="Times New Roman"/>
          <w:sz w:val="28"/>
          <w:szCs w:val="28"/>
        </w:rPr>
        <w:t xml:space="preserve">МО «Любохонское городское поселение» Дятьковского </w:t>
      </w:r>
      <w:r w:rsidR="00E53DBF" w:rsidRPr="00E53DBF">
        <w:rPr>
          <w:rFonts w:ascii="Times New Roman" w:hAnsi="Times New Roman"/>
          <w:sz w:val="28"/>
          <w:szCs w:val="28"/>
        </w:rPr>
        <w:t xml:space="preserve">района </w:t>
      </w:r>
      <w:r w:rsidR="00927EF9">
        <w:rPr>
          <w:rFonts w:ascii="Times New Roman" w:hAnsi="Times New Roman"/>
          <w:sz w:val="28"/>
          <w:szCs w:val="28"/>
        </w:rPr>
        <w:t xml:space="preserve">Брянской </w:t>
      </w:r>
      <w:r w:rsidR="00E53DBF" w:rsidRPr="00E53DBF">
        <w:rPr>
          <w:rFonts w:ascii="Times New Roman" w:hAnsi="Times New Roman"/>
          <w:sz w:val="28"/>
          <w:szCs w:val="28"/>
        </w:rPr>
        <w:t xml:space="preserve">области </w:t>
      </w:r>
      <w:r w:rsidRPr="00E53DBF">
        <w:rPr>
          <w:rFonts w:ascii="Times New Roman" w:hAnsi="Times New Roman"/>
          <w:sz w:val="28"/>
          <w:szCs w:val="28"/>
        </w:rPr>
        <w:t>связанная с автомобильным транспортом, в последнее десятилетие приобрела особую остроту, в связи с несоответствием дорожно</w:t>
      </w:r>
      <w:r w:rsidRPr="00E53DBF">
        <w:rPr>
          <w:rFonts w:ascii="Times New Roman" w:hAnsi="Times New Roman"/>
          <w:sz w:val="28"/>
          <w:szCs w:val="28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Основными</w:t>
      </w:r>
      <w:r w:rsidR="00116E9B">
        <w:rPr>
          <w:rFonts w:ascii="Times New Roman" w:hAnsi="Times New Roman"/>
          <w:sz w:val="28"/>
          <w:szCs w:val="28"/>
        </w:rPr>
        <w:t xml:space="preserve">  </w:t>
      </w:r>
      <w:r w:rsidRPr="00E53DBF">
        <w:rPr>
          <w:rFonts w:ascii="Times New Roman" w:hAnsi="Times New Roman"/>
          <w:sz w:val="28"/>
          <w:szCs w:val="28"/>
        </w:rPr>
        <w:t xml:space="preserve"> видами ДТП </w:t>
      </w:r>
      <w:r w:rsidR="00116E9B">
        <w:rPr>
          <w:rFonts w:ascii="Times New Roman" w:hAnsi="Times New Roman"/>
          <w:sz w:val="28"/>
          <w:szCs w:val="28"/>
        </w:rPr>
        <w:t xml:space="preserve">на территории Любохонского городского поселения Дятьковского </w:t>
      </w:r>
      <w:r w:rsidR="00567535">
        <w:rPr>
          <w:rFonts w:ascii="Times New Roman" w:hAnsi="Times New Roman"/>
          <w:sz w:val="28"/>
          <w:szCs w:val="28"/>
        </w:rPr>
        <w:t>района</w:t>
      </w:r>
      <w:r w:rsidR="00116E9B">
        <w:rPr>
          <w:rFonts w:ascii="Times New Roman" w:hAnsi="Times New Roman"/>
          <w:sz w:val="28"/>
          <w:szCs w:val="28"/>
        </w:rPr>
        <w:t xml:space="preserve"> Брянской </w:t>
      </w:r>
      <w:r w:rsidR="00E53DBF">
        <w:rPr>
          <w:rFonts w:ascii="Times New Roman" w:hAnsi="Times New Roman"/>
          <w:sz w:val="28"/>
          <w:szCs w:val="28"/>
        </w:rPr>
        <w:t xml:space="preserve"> области </w:t>
      </w:r>
      <w:r w:rsidRPr="00E53DBF">
        <w:rPr>
          <w:rFonts w:ascii="Times New Roman" w:hAnsi="Times New Roman"/>
          <w:sz w:val="28"/>
          <w:szCs w:val="28"/>
        </w:rPr>
        <w:t xml:space="preserve">являются автомобильные наезды на препятствия, опрокидывания транспортных средств. </w:t>
      </w:r>
      <w:r w:rsidR="00116E9B">
        <w:rPr>
          <w:rFonts w:ascii="Times New Roman" w:hAnsi="Times New Roman"/>
          <w:sz w:val="28"/>
          <w:szCs w:val="28"/>
        </w:rPr>
        <w:t>Более</w:t>
      </w:r>
      <w:r w:rsidRPr="00567535">
        <w:rPr>
          <w:rFonts w:ascii="Times New Roman" w:hAnsi="Times New Roman"/>
          <w:sz w:val="28"/>
          <w:szCs w:val="28"/>
        </w:rPr>
        <w:t xml:space="preserve"> 80 %</w:t>
      </w:r>
      <w:r w:rsidR="00116E9B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>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</w:t>
      </w:r>
      <w:r w:rsidRPr="00E53DBF">
        <w:rPr>
          <w:rFonts w:ascii="Times New Roman" w:hAnsi="Times New Roman"/>
          <w:sz w:val="28"/>
          <w:szCs w:val="28"/>
        </w:rPr>
        <w:lastRenderedPageBreak/>
        <w:t>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 w:rsidR="00567535"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</w:t>
      </w:r>
      <w:r w:rsidR="00A06D5D">
        <w:rPr>
          <w:rFonts w:ascii="Times New Roman" w:hAnsi="Times New Roman"/>
          <w:sz w:val="28"/>
          <w:szCs w:val="28"/>
        </w:rPr>
        <w:t xml:space="preserve"> </w:t>
      </w:r>
      <w:r w:rsidRPr="00567535">
        <w:rPr>
          <w:rFonts w:ascii="Times New Roman" w:hAnsi="Times New Roman"/>
          <w:sz w:val="28"/>
          <w:szCs w:val="28"/>
        </w:rPr>
        <w:t xml:space="preserve">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Социально-экономическая</w:t>
      </w:r>
      <w:r w:rsidRPr="00E53DBF">
        <w:rPr>
          <w:rFonts w:ascii="Times New Roman" w:hAnsi="Times New Roman"/>
          <w:sz w:val="28"/>
          <w:szCs w:val="28"/>
        </w:rPr>
        <w:tab/>
        <w:t>острота проблемы;.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567535" w:rsidRPr="00E53DBF" w:rsidRDefault="00567535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3DBF" w:rsidRPr="006A46FE">
        <w:rPr>
          <w:rFonts w:ascii="Times New Roman" w:hAnsi="Times New Roman"/>
          <w:b/>
          <w:sz w:val="28"/>
          <w:szCs w:val="28"/>
        </w:rPr>
        <w:t>. Основные цели и задачи программы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E53DBF"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6A46FE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A46FE"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</w:p>
    <w:p w:rsidR="006A46FE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</w:t>
      </w:r>
      <w:r w:rsidR="00A06D5D">
        <w:rPr>
          <w:rFonts w:ascii="Times New Roman" w:hAnsi="Times New Roman"/>
          <w:sz w:val="28"/>
          <w:szCs w:val="28"/>
        </w:rPr>
        <w:t xml:space="preserve"> </w:t>
      </w:r>
      <w:r w:rsidRPr="006A46FE">
        <w:rPr>
          <w:rFonts w:ascii="Times New Roman" w:hAnsi="Times New Roman"/>
          <w:sz w:val="28"/>
          <w:szCs w:val="28"/>
        </w:rPr>
        <w:t xml:space="preserve">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6A46F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C4798B" w:rsidRPr="006A46FE" w:rsidRDefault="006A46FE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>При планировании</w:t>
      </w:r>
      <w:r w:rsidR="00D640CA"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>ресурсного</w:t>
      </w:r>
      <w:r w:rsidR="00D640CA">
        <w:rPr>
          <w:rFonts w:ascii="Times New Roman" w:hAnsi="Times New Roman"/>
          <w:sz w:val="28"/>
          <w:szCs w:val="28"/>
        </w:rPr>
        <w:t xml:space="preserve"> </w:t>
      </w:r>
      <w:r w:rsidR="00C4798B" w:rsidRPr="006A46FE">
        <w:rPr>
          <w:rFonts w:ascii="Times New Roman" w:hAnsi="Times New Roman"/>
          <w:sz w:val="28"/>
          <w:szCs w:val="28"/>
        </w:rPr>
        <w:t xml:space="preserve"> обеспечения</w:t>
      </w:r>
      <w:r w:rsidR="00D640CA">
        <w:rPr>
          <w:rFonts w:ascii="Times New Roman" w:hAnsi="Times New Roman"/>
          <w:sz w:val="28"/>
          <w:szCs w:val="28"/>
        </w:rPr>
        <w:t xml:space="preserve">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Программы учитывалась реальная</w:t>
      </w:r>
      <w:r w:rsidR="00D640CA">
        <w:rPr>
          <w:rFonts w:ascii="Times New Roman" w:hAnsi="Times New Roman"/>
          <w:sz w:val="28"/>
          <w:szCs w:val="28"/>
        </w:rPr>
        <w:t xml:space="preserve">  </w:t>
      </w:r>
      <w:r w:rsidR="00C4798B" w:rsidRPr="006A46FE">
        <w:rPr>
          <w:rFonts w:ascii="Times New Roman" w:hAnsi="Times New Roman"/>
          <w:sz w:val="28"/>
          <w:szCs w:val="28"/>
        </w:rPr>
        <w:t xml:space="preserve"> ситуация</w:t>
      </w:r>
      <w:r w:rsidR="00D640CA">
        <w:rPr>
          <w:rFonts w:ascii="Times New Roman" w:hAnsi="Times New Roman"/>
          <w:sz w:val="28"/>
          <w:szCs w:val="28"/>
        </w:rPr>
        <w:t xml:space="preserve">  </w:t>
      </w:r>
      <w:r w:rsidR="00C4798B" w:rsidRPr="006A46FE">
        <w:rPr>
          <w:rFonts w:ascii="Times New Roman" w:hAnsi="Times New Roman"/>
          <w:sz w:val="28"/>
          <w:szCs w:val="28"/>
        </w:rPr>
        <w:t xml:space="preserve"> в финансово-бюджетной сфере </w:t>
      </w:r>
      <w:r>
        <w:rPr>
          <w:rFonts w:ascii="Times New Roman" w:hAnsi="Times New Roman"/>
          <w:sz w:val="28"/>
          <w:szCs w:val="28"/>
        </w:rPr>
        <w:t>админи</w:t>
      </w:r>
      <w:r w:rsidR="00D640CA">
        <w:rPr>
          <w:rFonts w:ascii="Times New Roman" w:hAnsi="Times New Roman"/>
          <w:sz w:val="28"/>
          <w:szCs w:val="28"/>
        </w:rPr>
        <w:t>страции посёлка Любохна</w:t>
      </w:r>
      <w:r w:rsidR="00C4798B"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="00C4798B"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>реальная</w:t>
      </w:r>
      <w:r w:rsidR="00D640CA">
        <w:rPr>
          <w:rFonts w:ascii="Times New Roman" w:hAnsi="Times New Roman"/>
          <w:sz w:val="28"/>
          <w:szCs w:val="28"/>
        </w:rPr>
        <w:t xml:space="preserve"> </w:t>
      </w:r>
      <w:r w:rsidR="00E34B2E">
        <w:rPr>
          <w:rFonts w:ascii="Times New Roman" w:hAnsi="Times New Roman"/>
          <w:sz w:val="28"/>
          <w:szCs w:val="28"/>
        </w:rPr>
        <w:t xml:space="preserve">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  <w:r w:rsidR="00E34B2E"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</w:t>
      </w:r>
      <w:r w:rsidR="00A13A03">
        <w:rPr>
          <w:rFonts w:ascii="Times New Roman" w:hAnsi="Times New Roman"/>
          <w:sz w:val="28"/>
          <w:szCs w:val="28"/>
        </w:rPr>
        <w:t xml:space="preserve">  </w:t>
      </w:r>
      <w:r w:rsidR="00C4798B" w:rsidRPr="006A46FE">
        <w:rPr>
          <w:rFonts w:ascii="Times New Roman" w:hAnsi="Times New Roman"/>
          <w:sz w:val="28"/>
          <w:szCs w:val="28"/>
        </w:rPr>
        <w:t>будет осуществляться</w:t>
      </w:r>
      <w:r w:rsidR="00A13A03">
        <w:rPr>
          <w:rFonts w:ascii="Times New Roman" w:hAnsi="Times New Roman"/>
          <w:sz w:val="28"/>
          <w:szCs w:val="28"/>
        </w:rPr>
        <w:t xml:space="preserve">  </w:t>
      </w:r>
      <w:r w:rsidR="00C4798B" w:rsidRPr="006A46FE">
        <w:rPr>
          <w:rFonts w:ascii="Times New Roman" w:hAnsi="Times New Roman"/>
          <w:sz w:val="28"/>
          <w:szCs w:val="28"/>
        </w:rPr>
        <w:t xml:space="preserve"> путем </w:t>
      </w:r>
      <w:r w:rsidR="00A13A03">
        <w:rPr>
          <w:rFonts w:ascii="Times New Roman" w:hAnsi="Times New Roman"/>
          <w:sz w:val="28"/>
          <w:szCs w:val="28"/>
        </w:rPr>
        <w:t xml:space="preserve">  </w:t>
      </w:r>
      <w:r w:rsidR="00C4798B" w:rsidRPr="006A46FE">
        <w:rPr>
          <w:rFonts w:ascii="Times New Roman" w:hAnsi="Times New Roman"/>
          <w:sz w:val="28"/>
          <w:szCs w:val="28"/>
        </w:rPr>
        <w:t>обоснованного</w:t>
      </w:r>
      <w:r w:rsidR="00A13A03">
        <w:rPr>
          <w:rFonts w:ascii="Times New Roman" w:hAnsi="Times New Roman"/>
          <w:sz w:val="28"/>
          <w:szCs w:val="28"/>
        </w:rPr>
        <w:t xml:space="preserve"> </w:t>
      </w:r>
      <w:r w:rsidR="00C4798B" w:rsidRPr="006A46FE">
        <w:rPr>
          <w:rFonts w:ascii="Times New Roman" w:hAnsi="Times New Roman"/>
          <w:sz w:val="28"/>
          <w:szCs w:val="28"/>
        </w:rPr>
        <w:t xml:space="preserve"> выбора форм и методов управления.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3D1F68">
        <w:rPr>
          <w:rFonts w:ascii="Times New Roman" w:hAnsi="Times New Roman"/>
          <w:sz w:val="28"/>
          <w:szCs w:val="28"/>
        </w:rPr>
        <w:t xml:space="preserve">посёлка Любохна Дятьковского района  Брянской 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="00C4798B" w:rsidRPr="006A46FE">
        <w:rPr>
          <w:rFonts w:ascii="Times New Roman" w:hAnsi="Times New Roman"/>
          <w:sz w:val="28"/>
          <w:szCs w:val="28"/>
        </w:rPr>
        <w:t xml:space="preserve">. Реализация и контроль за выполнением Программы </w:t>
      </w:r>
      <w:r w:rsidR="003D1F68">
        <w:rPr>
          <w:rFonts w:ascii="Times New Roman" w:hAnsi="Times New Roman"/>
          <w:sz w:val="28"/>
          <w:szCs w:val="28"/>
        </w:rPr>
        <w:t>Главой администрации поселка Любохна</w:t>
      </w:r>
      <w:r w:rsidR="00E120EF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</w:t>
      </w:r>
      <w:r w:rsidR="001920B8">
        <w:rPr>
          <w:rFonts w:ascii="Times New Roman" w:hAnsi="Times New Roman"/>
          <w:sz w:val="28"/>
          <w:szCs w:val="28"/>
        </w:rPr>
        <w:t xml:space="preserve">  </w:t>
      </w:r>
      <w:r w:rsidR="00C4798B" w:rsidRPr="006A46FE">
        <w:rPr>
          <w:rFonts w:ascii="Times New Roman" w:hAnsi="Times New Roman"/>
          <w:sz w:val="28"/>
          <w:szCs w:val="28"/>
        </w:rPr>
        <w:t xml:space="preserve"> в </w:t>
      </w:r>
      <w:r w:rsidR="001920B8">
        <w:rPr>
          <w:rFonts w:ascii="Times New Roman" w:hAnsi="Times New Roman"/>
          <w:sz w:val="28"/>
          <w:szCs w:val="28"/>
        </w:rPr>
        <w:t xml:space="preserve"> </w:t>
      </w:r>
      <w:r w:rsidR="00C4798B" w:rsidRPr="006A46FE">
        <w:rPr>
          <w:rFonts w:ascii="Times New Roman" w:hAnsi="Times New Roman"/>
          <w:sz w:val="28"/>
          <w:szCs w:val="28"/>
        </w:rPr>
        <w:t xml:space="preserve">соответствии с решением администрации </w:t>
      </w:r>
      <w:r w:rsidR="001920B8">
        <w:rPr>
          <w:rFonts w:ascii="Times New Roman" w:hAnsi="Times New Roman"/>
          <w:sz w:val="28"/>
          <w:szCs w:val="28"/>
        </w:rPr>
        <w:t xml:space="preserve">посёлка Любохна Дятьковского района Брянской 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="00C4798B" w:rsidRPr="006A46FE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7. Оценка социально-экономической эффективности программы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  Предложенные</w:t>
      </w:r>
      <w:r w:rsidR="00C90559">
        <w:rPr>
          <w:rFonts w:ascii="Times New Roman" w:hAnsi="Times New Roman"/>
          <w:sz w:val="28"/>
          <w:szCs w:val="28"/>
        </w:rPr>
        <w:t xml:space="preserve">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Программой</w:t>
      </w:r>
      <w:r w:rsidR="00C90559">
        <w:rPr>
          <w:rFonts w:ascii="Times New Roman" w:hAnsi="Times New Roman"/>
          <w:sz w:val="28"/>
          <w:szCs w:val="28"/>
        </w:rPr>
        <w:t xml:space="preserve">  </w:t>
      </w:r>
      <w:r w:rsidR="00C4798B" w:rsidRPr="006A46FE">
        <w:rPr>
          <w:rFonts w:ascii="Times New Roman" w:hAnsi="Times New Roman"/>
          <w:sz w:val="28"/>
          <w:szCs w:val="28"/>
        </w:rPr>
        <w:t xml:space="preserve"> мероприятия</w:t>
      </w:r>
      <w:r w:rsidR="00C90559">
        <w:rPr>
          <w:rFonts w:ascii="Times New Roman" w:hAnsi="Times New Roman"/>
          <w:sz w:val="28"/>
          <w:szCs w:val="28"/>
        </w:rPr>
        <w:t xml:space="preserve">  </w:t>
      </w:r>
      <w:r w:rsidR="00C4798B" w:rsidRPr="006A46FE">
        <w:rPr>
          <w:rFonts w:ascii="Times New Roman" w:hAnsi="Times New Roman"/>
          <w:sz w:val="28"/>
          <w:szCs w:val="28"/>
        </w:rPr>
        <w:t xml:space="preserve"> позволяют решать ряд социальных</w:t>
      </w:r>
      <w:r w:rsidR="00C90559">
        <w:rPr>
          <w:rFonts w:ascii="Times New Roman" w:hAnsi="Times New Roman"/>
          <w:sz w:val="28"/>
          <w:szCs w:val="28"/>
        </w:rPr>
        <w:t xml:space="preserve">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</w:t>
      </w:r>
      <w:r w:rsidR="00DA7A90">
        <w:rPr>
          <w:rFonts w:ascii="Times New Roman" w:hAnsi="Times New Roman"/>
          <w:sz w:val="28"/>
          <w:szCs w:val="28"/>
        </w:rPr>
        <w:t xml:space="preserve"> </w:t>
      </w:r>
      <w:r w:rsidR="00C4798B" w:rsidRPr="006A46FE">
        <w:rPr>
          <w:rFonts w:ascii="Times New Roman" w:hAnsi="Times New Roman"/>
          <w:sz w:val="28"/>
          <w:szCs w:val="28"/>
        </w:rPr>
        <w:t xml:space="preserve"> в</w:t>
      </w:r>
      <w:r w:rsidR="00DA7A90">
        <w:rPr>
          <w:rFonts w:ascii="Times New Roman" w:hAnsi="Times New Roman"/>
          <w:sz w:val="28"/>
          <w:szCs w:val="28"/>
        </w:rPr>
        <w:t xml:space="preserve"> </w:t>
      </w:r>
      <w:r w:rsidR="00C4798B" w:rsidRPr="006A46FE">
        <w:rPr>
          <w:rFonts w:ascii="Times New Roman" w:hAnsi="Times New Roman"/>
          <w:sz w:val="28"/>
          <w:szCs w:val="28"/>
        </w:rPr>
        <w:t xml:space="preserve">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</w:t>
      </w:r>
      <w:r w:rsidR="00DA7A90">
        <w:rPr>
          <w:rFonts w:ascii="Times New Roman" w:hAnsi="Times New Roman"/>
          <w:sz w:val="28"/>
          <w:szCs w:val="28"/>
        </w:rPr>
        <w:t xml:space="preserve">  </w:t>
      </w:r>
      <w:r w:rsidRPr="006A46FE">
        <w:rPr>
          <w:rFonts w:ascii="Times New Roman" w:hAnsi="Times New Roman"/>
          <w:sz w:val="28"/>
          <w:szCs w:val="28"/>
        </w:rPr>
        <w:t>программных</w:t>
      </w:r>
      <w:r w:rsidR="00DA7A90">
        <w:rPr>
          <w:rFonts w:ascii="Times New Roman" w:hAnsi="Times New Roman"/>
          <w:sz w:val="28"/>
          <w:szCs w:val="28"/>
        </w:rPr>
        <w:t xml:space="preserve">  </w:t>
      </w:r>
      <w:r w:rsidRPr="006A46FE">
        <w:rPr>
          <w:rFonts w:ascii="Times New Roman" w:hAnsi="Times New Roman"/>
          <w:sz w:val="28"/>
          <w:szCs w:val="28"/>
        </w:rPr>
        <w:t xml:space="preserve"> мероприятий </w:t>
      </w:r>
      <w:r w:rsidR="00DA7A90">
        <w:rPr>
          <w:rFonts w:ascii="Times New Roman" w:hAnsi="Times New Roman"/>
          <w:sz w:val="28"/>
          <w:szCs w:val="28"/>
        </w:rPr>
        <w:t xml:space="preserve">  </w:t>
      </w:r>
      <w:r w:rsidRPr="006A46FE">
        <w:rPr>
          <w:rFonts w:ascii="Times New Roman" w:hAnsi="Times New Roman"/>
          <w:sz w:val="28"/>
          <w:szCs w:val="28"/>
        </w:rPr>
        <w:t xml:space="preserve">позволит </w:t>
      </w:r>
      <w:r w:rsidR="00DA7A90">
        <w:rPr>
          <w:rFonts w:ascii="Times New Roman" w:hAnsi="Times New Roman"/>
          <w:sz w:val="28"/>
          <w:szCs w:val="28"/>
        </w:rPr>
        <w:t xml:space="preserve">  </w:t>
      </w:r>
      <w:r w:rsidRPr="006A46FE">
        <w:rPr>
          <w:rFonts w:ascii="Times New Roman" w:hAnsi="Times New Roman"/>
          <w:sz w:val="28"/>
          <w:szCs w:val="28"/>
        </w:rPr>
        <w:t>приостановить рост ДТП с пострадавшими, совершенствовать системы управления обеспечением безопасности</w:t>
      </w:r>
      <w:r w:rsidR="00DA7A90">
        <w:rPr>
          <w:rFonts w:ascii="Times New Roman" w:hAnsi="Times New Roman"/>
          <w:sz w:val="28"/>
          <w:szCs w:val="28"/>
        </w:rPr>
        <w:t xml:space="preserve">  </w:t>
      </w:r>
      <w:r w:rsidRPr="006A46FE">
        <w:rPr>
          <w:rFonts w:ascii="Times New Roman" w:hAnsi="Times New Roman"/>
          <w:sz w:val="28"/>
          <w:szCs w:val="28"/>
        </w:rPr>
        <w:t xml:space="preserve"> дорожного </w:t>
      </w:r>
      <w:r w:rsidR="00DA7A90">
        <w:rPr>
          <w:rFonts w:ascii="Times New Roman" w:hAnsi="Times New Roman"/>
          <w:sz w:val="28"/>
          <w:szCs w:val="28"/>
        </w:rPr>
        <w:t xml:space="preserve">   </w:t>
      </w:r>
      <w:r w:rsidRPr="006A46FE">
        <w:rPr>
          <w:rFonts w:ascii="Times New Roman" w:hAnsi="Times New Roman"/>
          <w:sz w:val="28"/>
          <w:szCs w:val="28"/>
        </w:rPr>
        <w:t>движения, работу</w:t>
      </w:r>
      <w:r w:rsidR="00DA7A90">
        <w:rPr>
          <w:rFonts w:ascii="Times New Roman" w:hAnsi="Times New Roman"/>
          <w:sz w:val="28"/>
          <w:szCs w:val="28"/>
        </w:rPr>
        <w:t xml:space="preserve">  </w:t>
      </w:r>
      <w:r w:rsidRPr="006A46FE">
        <w:rPr>
          <w:rFonts w:ascii="Times New Roman" w:hAnsi="Times New Roman"/>
          <w:sz w:val="28"/>
          <w:szCs w:val="28"/>
        </w:rPr>
        <w:t xml:space="preserve"> с участниками дорожного движения, организацию дорожного движения на территории</w:t>
      </w:r>
      <w:r w:rsidR="00DA7A90">
        <w:rPr>
          <w:rFonts w:ascii="Times New Roman" w:hAnsi="Times New Roman"/>
          <w:sz w:val="28"/>
          <w:szCs w:val="28"/>
        </w:rPr>
        <w:t xml:space="preserve"> МО «Любохонское городское поселение» </w:t>
      </w:r>
      <w:r w:rsidRPr="006A46FE">
        <w:rPr>
          <w:rFonts w:ascii="Times New Roman" w:hAnsi="Times New Roman"/>
          <w:sz w:val="28"/>
          <w:szCs w:val="28"/>
        </w:rPr>
        <w:t>обеспечить безопасные условия движения на местных автомобильных дорогах.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4798B" w:rsidRPr="00E53DBF" w:rsidSect="00CB1B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3A22"/>
    <w:rsid w:val="00003D48"/>
    <w:rsid w:val="00061F1A"/>
    <w:rsid w:val="00116E9B"/>
    <w:rsid w:val="001920B8"/>
    <w:rsid w:val="001A318F"/>
    <w:rsid w:val="001C2F12"/>
    <w:rsid w:val="0025450E"/>
    <w:rsid w:val="00290652"/>
    <w:rsid w:val="003944D4"/>
    <w:rsid w:val="003C1EAB"/>
    <w:rsid w:val="003D1F68"/>
    <w:rsid w:val="00417E8A"/>
    <w:rsid w:val="004475BE"/>
    <w:rsid w:val="00495D76"/>
    <w:rsid w:val="004E1EBF"/>
    <w:rsid w:val="00524BD1"/>
    <w:rsid w:val="00567535"/>
    <w:rsid w:val="005C6172"/>
    <w:rsid w:val="00676B5A"/>
    <w:rsid w:val="006A46FE"/>
    <w:rsid w:val="007F3A21"/>
    <w:rsid w:val="00857FEB"/>
    <w:rsid w:val="00863A22"/>
    <w:rsid w:val="00927EF9"/>
    <w:rsid w:val="00A06D5D"/>
    <w:rsid w:val="00A13A03"/>
    <w:rsid w:val="00A21889"/>
    <w:rsid w:val="00B32C77"/>
    <w:rsid w:val="00C4798B"/>
    <w:rsid w:val="00C73BD0"/>
    <w:rsid w:val="00C90559"/>
    <w:rsid w:val="00CB1B24"/>
    <w:rsid w:val="00CF4C27"/>
    <w:rsid w:val="00D32DCD"/>
    <w:rsid w:val="00D640CA"/>
    <w:rsid w:val="00D9534D"/>
    <w:rsid w:val="00DA7A90"/>
    <w:rsid w:val="00E120EF"/>
    <w:rsid w:val="00E20418"/>
    <w:rsid w:val="00E34B2E"/>
    <w:rsid w:val="00E53DBF"/>
    <w:rsid w:val="00E840D6"/>
    <w:rsid w:val="00ED3C4E"/>
    <w:rsid w:val="00F74A5D"/>
    <w:rsid w:val="00FD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Админисрация</cp:lastModifiedBy>
  <cp:revision>33</cp:revision>
  <cp:lastPrinted>2018-07-11T12:16:00Z</cp:lastPrinted>
  <dcterms:created xsi:type="dcterms:W3CDTF">2016-12-06T04:14:00Z</dcterms:created>
  <dcterms:modified xsi:type="dcterms:W3CDTF">2018-07-11T12:32:00Z</dcterms:modified>
</cp:coreProperties>
</file>