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7F" w:rsidRPr="00D8407F" w:rsidRDefault="00D8407F" w:rsidP="00D8407F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</w:rPr>
        <w:t>Прокуратура города Дятьково разъясняет</w:t>
      </w:r>
      <w:r w:rsidRPr="00D8407F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изменения законодательства в сфере содействия занятости инвалидов</w:t>
      </w:r>
    </w:p>
    <w:p w:rsidR="00CE619C" w:rsidRDefault="00CE619C" w:rsidP="00D8407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bookmarkStart w:id="0" w:name="_GoBack"/>
      <w:bookmarkEnd w:id="0"/>
    </w:p>
    <w:p w:rsidR="00D8407F" w:rsidRPr="00D8407F" w:rsidRDefault="009D0D63" w:rsidP="00D8407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</w:rPr>
        <w:t>П</w:t>
      </w:r>
      <w:r w:rsidR="00D8407F" w:rsidRPr="00D8407F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ринят Федеральный </w:t>
      </w:r>
      <w:hyperlink r:id="rId5" w:history="1">
        <w:r w:rsidR="00D8407F" w:rsidRPr="00D8407F">
          <w:rPr>
            <w:rFonts w:ascii="Times New Roman" w:eastAsia="Times New Roman" w:hAnsi="Times New Roman" w:cs="Times New Roman"/>
            <w:spacing w:val="0"/>
            <w:sz w:val="28"/>
            <w:szCs w:val="28"/>
          </w:rPr>
          <w:t>закон</w:t>
        </w:r>
      </w:hyperlink>
      <w:r w:rsidR="00D8407F" w:rsidRPr="00D8407F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№ 476-ФЗ «О внесении изменений в Закон Российской Федерации «О занятости нас</w:t>
      </w:r>
      <w:r>
        <w:rPr>
          <w:rFonts w:ascii="Times New Roman" w:eastAsia="Times New Roman" w:hAnsi="Times New Roman" w:cs="Times New Roman"/>
          <w:spacing w:val="0"/>
          <w:sz w:val="28"/>
          <w:szCs w:val="28"/>
        </w:rPr>
        <w:t>еления в Российской Федерации»</w:t>
      </w:r>
      <w:r w:rsidR="00D8407F" w:rsidRPr="00D8407F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</w:t>
      </w:r>
      <w:r w:rsidRPr="00D8407F">
        <w:rPr>
          <w:rFonts w:ascii="Times New Roman" w:eastAsia="Times New Roman" w:hAnsi="Times New Roman" w:cs="Times New Roman"/>
          <w:spacing w:val="0"/>
          <w:sz w:val="28"/>
          <w:szCs w:val="28"/>
        </w:rPr>
        <w:t>29.12.2017</w:t>
      </w:r>
      <w:r>
        <w:rPr>
          <w:rFonts w:ascii="Times New Roman" w:eastAsia="Times New Roman" w:hAnsi="Times New Roman" w:cs="Times New Roman"/>
          <w:spacing w:val="0"/>
          <w:sz w:val="28"/>
          <w:szCs w:val="28"/>
        </w:rPr>
        <w:t>.</w:t>
      </w:r>
      <w:r w:rsidRPr="00D8407F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</w:t>
      </w:r>
      <w:r w:rsidR="00D8407F" w:rsidRPr="00D8407F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Изменения вступят в силу  </w:t>
      </w:r>
      <w:hyperlink r:id="rId6" w:history="1">
        <w:r w:rsidR="00D8407F" w:rsidRPr="00D8407F">
          <w:rPr>
            <w:rFonts w:ascii="Times New Roman" w:eastAsia="Times New Roman" w:hAnsi="Times New Roman" w:cs="Times New Roman"/>
            <w:spacing w:val="0"/>
            <w:sz w:val="28"/>
            <w:szCs w:val="28"/>
          </w:rPr>
          <w:t>01.01.2019</w:t>
        </w:r>
      </w:hyperlink>
      <w:r w:rsidR="00D8407F" w:rsidRPr="00D8407F">
        <w:rPr>
          <w:rFonts w:ascii="Times New Roman" w:eastAsia="Times New Roman" w:hAnsi="Times New Roman" w:cs="Times New Roman"/>
          <w:spacing w:val="0"/>
          <w:sz w:val="28"/>
          <w:szCs w:val="28"/>
        </w:rPr>
        <w:t>.</w:t>
      </w:r>
    </w:p>
    <w:p w:rsidR="00D8407F" w:rsidRPr="00D8407F" w:rsidRDefault="009D0D63" w:rsidP="00D8407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</w:rPr>
        <w:t>С</w:t>
      </w:r>
      <w:r w:rsidR="00D8407F" w:rsidRPr="00D8407F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учетом нововведений органы службы занятости будут осуществлять организацию сопровождения при содействии занятости инвалидов.</w:t>
      </w:r>
    </w:p>
    <w:p w:rsidR="00D8407F" w:rsidRPr="00D8407F" w:rsidRDefault="00D8407F" w:rsidP="00D8407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D8407F">
        <w:rPr>
          <w:rFonts w:ascii="Times New Roman" w:eastAsia="Times New Roman" w:hAnsi="Times New Roman" w:cs="Times New Roman"/>
          <w:spacing w:val="0"/>
          <w:sz w:val="28"/>
          <w:szCs w:val="28"/>
        </w:rPr>
        <w:t>В Феде</w:t>
      </w:r>
      <w:r>
        <w:rPr>
          <w:rFonts w:ascii="Times New Roman" w:eastAsia="Times New Roman" w:hAnsi="Times New Roman" w:cs="Times New Roman"/>
          <w:spacing w:val="0"/>
          <w:sz w:val="28"/>
          <w:szCs w:val="28"/>
        </w:rPr>
        <w:t>ральный закон от 19.04.1991 </w:t>
      </w:r>
      <w:r w:rsidRPr="00D8407F">
        <w:rPr>
          <w:rFonts w:ascii="Times New Roman" w:eastAsia="Times New Roman" w:hAnsi="Times New Roman" w:cs="Times New Roman"/>
          <w:spacing w:val="0"/>
          <w:sz w:val="28"/>
          <w:szCs w:val="28"/>
        </w:rPr>
        <w:t>№ 1032-1 «О занятости населения в Российской Федерации» введена статья 13.1. «Сопровождение при содействии занятости инвалидов», согласно которой в целях трудоустройства незанятых инвалидов, обеспечения их профессиональной адаптации и стабильной занятости осуществляется сопровождение при содействии занятости инвалидов, нуждающихся в данном сопровождении.</w:t>
      </w:r>
    </w:p>
    <w:p w:rsidR="00D8407F" w:rsidRPr="00D8407F" w:rsidRDefault="00D8407F" w:rsidP="00D8407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D8407F">
        <w:rPr>
          <w:rFonts w:ascii="Times New Roman" w:eastAsia="Times New Roman" w:hAnsi="Times New Roman" w:cs="Times New Roman"/>
          <w:spacing w:val="0"/>
          <w:sz w:val="28"/>
          <w:szCs w:val="28"/>
        </w:rPr>
        <w:t>Под сопровождением при содействии занятости инвалида понимаются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работодателя.</w:t>
      </w:r>
    </w:p>
    <w:p w:rsidR="00D8407F" w:rsidRPr="00D8407F" w:rsidRDefault="009D0D63" w:rsidP="00D8407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</w:rPr>
        <w:t>Ф</w:t>
      </w:r>
      <w:r w:rsidR="00D8407F" w:rsidRPr="00D8407F">
        <w:rPr>
          <w:rFonts w:ascii="Times New Roman" w:eastAsia="Times New Roman" w:hAnsi="Times New Roman" w:cs="Times New Roman"/>
          <w:spacing w:val="0"/>
          <w:sz w:val="28"/>
          <w:szCs w:val="28"/>
        </w:rPr>
        <w:t>едеральным законом также внесены изменения в статью 7.2 Федерального закона «О занятости населения в Российской Федерации», регламентирующую участие органов местного самоуправления в содействии занятости населения.</w:t>
      </w:r>
    </w:p>
    <w:p w:rsidR="00D8407F" w:rsidRDefault="00CE619C" w:rsidP="00D8407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hyperlink r:id="rId7" w:history="1">
        <w:r w:rsidR="00D8407F" w:rsidRPr="00D8407F">
          <w:rPr>
            <w:rFonts w:ascii="Times New Roman" w:eastAsia="Times New Roman" w:hAnsi="Times New Roman" w:cs="Times New Roman"/>
            <w:spacing w:val="0"/>
            <w:sz w:val="28"/>
            <w:szCs w:val="28"/>
          </w:rPr>
          <w:t>Пункт 1 статьи 7.2</w:t>
        </w:r>
      </w:hyperlink>
      <w:r w:rsidR="00D8407F" w:rsidRPr="00D8407F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дополнен абзацем, согласно которому органы местного самоуправления, помимо исполнения прочих полномочий, перечисленных в названной статье Закона, вправе участвовать в организации и финансировании сопровождения при содействии занятости инвалидов.</w:t>
      </w:r>
    </w:p>
    <w:p w:rsidR="00D8407F" w:rsidRDefault="00D8407F" w:rsidP="00D8407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</w:p>
    <w:p w:rsidR="00D8407F" w:rsidRDefault="00D8407F" w:rsidP="00D8407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</w:p>
    <w:p w:rsidR="006362E0" w:rsidRDefault="00D8407F" w:rsidP="00D8407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Помощник прокурора города </w:t>
      </w:r>
      <w:r w:rsidR="006362E0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Дятьково </w:t>
      </w:r>
    </w:p>
    <w:p w:rsidR="00D8407F" w:rsidRPr="00D8407F" w:rsidRDefault="00D8407F" w:rsidP="00D8407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</w:rPr>
        <w:t>Мылдова Т.М.</w:t>
      </w:r>
    </w:p>
    <w:p w:rsidR="006F05B6" w:rsidRPr="00D8407F" w:rsidRDefault="006F05B6" w:rsidP="00D8407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</w:p>
    <w:sectPr w:rsidR="006F05B6" w:rsidRPr="00D8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60"/>
    <w:rsid w:val="005E26E3"/>
    <w:rsid w:val="006362E0"/>
    <w:rsid w:val="006F05B6"/>
    <w:rsid w:val="007D1D60"/>
    <w:rsid w:val="009D0D63"/>
    <w:rsid w:val="00AE0EB7"/>
    <w:rsid w:val="00CE619C"/>
    <w:rsid w:val="00D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B7"/>
    <w:rPr>
      <w:rFonts w:ascii="Cambria" w:hAnsi="Cambria"/>
      <w:spacing w:val="-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E0EB7"/>
    <w:rPr>
      <w:i/>
      <w:iCs/>
    </w:rPr>
  </w:style>
  <w:style w:type="character" w:styleId="a4">
    <w:name w:val="Hyperlink"/>
    <w:basedOn w:val="a0"/>
    <w:uiPriority w:val="99"/>
    <w:unhideWhenUsed/>
    <w:rsid w:val="00D84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B7"/>
    <w:rPr>
      <w:rFonts w:ascii="Cambria" w:hAnsi="Cambria"/>
      <w:spacing w:val="-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E0EB7"/>
    <w:rPr>
      <w:i/>
      <w:iCs/>
    </w:rPr>
  </w:style>
  <w:style w:type="character" w:styleId="a4">
    <w:name w:val="Hyperlink"/>
    <w:basedOn w:val="a0"/>
    <w:uiPriority w:val="99"/>
    <w:unhideWhenUsed/>
    <w:rsid w:val="00D84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92F1905CEC7AB506EFB1EA8808C2DD3783FE385473FBB5EABE2D036F1843DAC618397B5E2F353CfEH9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D610C2F89C5E55606E8C2FE40FDB7347317E1F5F6A9A00A0C00EC4F8D41F0658BCD20DC6CA393cDn0H" TargetMode="External"/><Relationship Id="rId5" Type="http://schemas.openxmlformats.org/officeDocument/2006/relationships/hyperlink" Target="consultantplus://offline/ref=434B6FC13288521F16C48153844BE9A7A367695C6679C38B3F34A6B7CFw2i5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Дятьково</dc:creator>
  <cp:keywords/>
  <dc:description/>
  <cp:lastModifiedBy>Дятьково</cp:lastModifiedBy>
  <cp:revision>6</cp:revision>
  <cp:lastPrinted>2018-02-16T11:14:00Z</cp:lastPrinted>
  <dcterms:created xsi:type="dcterms:W3CDTF">2018-02-16T09:27:00Z</dcterms:created>
  <dcterms:modified xsi:type="dcterms:W3CDTF">2018-02-16T11:16:00Z</dcterms:modified>
</cp:coreProperties>
</file>