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2" w:rsidRPr="005B3862" w:rsidRDefault="005B3862" w:rsidP="005B38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3862">
        <w:rPr>
          <w:rFonts w:ascii="Arial" w:eastAsia="Times New Roman" w:hAnsi="Arial" w:cs="Arial"/>
          <w:b/>
          <w:bCs/>
          <w:color w:val="333333"/>
          <w:sz w:val="30"/>
          <w:szCs w:val="30"/>
        </w:rPr>
        <w:t>Об освобождении мобилизованных и членов их семей от уплаты пеней за просроченные платежи по ЖКХ</w:t>
      </w:r>
      <w:r w:rsidRPr="005B3862">
        <w:rPr>
          <w:rFonts w:ascii="Roboto" w:eastAsia="Times New Roman" w:hAnsi="Roboto" w:cs="Times New Roman"/>
          <w:color w:val="000000"/>
          <w:sz w:val="20"/>
        </w:rPr>
        <w:t> </w:t>
      </w:r>
      <w:r w:rsidRPr="005B3862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5B3862" w:rsidRPr="005B3862" w:rsidRDefault="005B3862" w:rsidP="005B38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3862">
        <w:rPr>
          <w:rFonts w:ascii="Roboto" w:eastAsia="Times New Roman" w:hAnsi="Roboto" w:cs="Times New Roman"/>
          <w:color w:val="000000"/>
          <w:sz w:val="20"/>
        </w:rPr>
        <w:t> </w:t>
      </w:r>
      <w:r w:rsidRPr="005B3862">
        <w:rPr>
          <w:rFonts w:ascii="Roboto" w:eastAsia="Times New Roman" w:hAnsi="Roboto" w:cs="Times New Roman"/>
          <w:color w:val="FFFFFF"/>
          <w:sz w:val="16"/>
        </w:rPr>
        <w:t>Поделиться</w:t>
      </w:r>
    </w:p>
    <w:p w:rsidR="005B3862" w:rsidRPr="005B3862" w:rsidRDefault="005B3862" w:rsidP="005B38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proofErr w:type="gramStart"/>
      <w:r w:rsidRPr="005B3862">
        <w:rPr>
          <w:rFonts w:ascii="Times New Roman" w:eastAsia="Times New Roman" w:hAnsi="Times New Roman" w:cs="Times New Roman"/>
          <w:color w:val="252525"/>
          <w:sz w:val="28"/>
          <w:szCs w:val="28"/>
        </w:rPr>
        <w:t>В соответствии с 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граждане Российской Федерации, призванные на военную службу по мобилизации, имеющие статус военнослужащих, проходящих военную службу в Вооруженных Силах Российской Федерации по контракту, и члены их семей</w:t>
      </w:r>
      <w:r w:rsidRPr="005B3862">
        <w:rPr>
          <w:rFonts w:ascii="Times New Roman" w:eastAsia="Times New Roman" w:hAnsi="Times New Roman" w:cs="Times New Roman"/>
          <w:b/>
          <w:bCs/>
          <w:color w:val="252525"/>
          <w:sz w:val="28"/>
        </w:rPr>
        <w:t> </w:t>
      </w:r>
      <w:r w:rsidRPr="005B3862">
        <w:rPr>
          <w:rFonts w:ascii="Times New Roman" w:eastAsia="Times New Roman" w:hAnsi="Times New Roman" w:cs="Times New Roman"/>
          <w:color w:val="252525"/>
          <w:sz w:val="28"/>
          <w:szCs w:val="28"/>
        </w:rPr>
        <w:t>освобождаются от</w:t>
      </w:r>
      <w:proofErr w:type="gramEnd"/>
      <w:r w:rsidRPr="005B386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уплаты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доме.</w:t>
      </w:r>
    </w:p>
    <w:p w:rsidR="005B3862" w:rsidRPr="005B3862" w:rsidRDefault="005B3862" w:rsidP="005B38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5B3862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Соответственно</w:t>
      </w:r>
      <w:r w:rsidRPr="005B3862">
        <w:rPr>
          <w:rFonts w:ascii="Times New Roman" w:eastAsia="Times New Roman" w:hAnsi="Times New Roman" w:cs="Times New Roman"/>
          <w:color w:val="252525"/>
          <w:sz w:val="28"/>
          <w:szCs w:val="28"/>
        </w:rPr>
        <w:t>, с 07.10.2022 у перечисленных лиц возникло право на обращение</w:t>
      </w:r>
      <w:r w:rsidRPr="005B3862">
        <w:rPr>
          <w:rFonts w:ascii="Times New Roman" w:eastAsia="Times New Roman" w:hAnsi="Times New Roman" w:cs="Times New Roman"/>
          <w:b/>
          <w:bCs/>
          <w:color w:val="252525"/>
          <w:sz w:val="28"/>
        </w:rPr>
        <w:t> </w:t>
      </w:r>
      <w:r w:rsidRPr="005B3862">
        <w:rPr>
          <w:rFonts w:ascii="Times New Roman" w:eastAsia="Times New Roman" w:hAnsi="Times New Roman" w:cs="Times New Roman"/>
          <w:color w:val="252525"/>
          <w:sz w:val="28"/>
          <w:szCs w:val="28"/>
        </w:rPr>
        <w:t>к исполнителю услуг за освобождением от уплаты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доме. У лиц, осуществляющих управление многоквартирными домами, обязанность освободить от уплаты пеней с 07.10.2022, но не ранее даты, с которой гражданин Российской Федерации получает статус мобилизованного.</w:t>
      </w:r>
    </w:p>
    <w:p w:rsidR="00000000" w:rsidRDefault="005B3862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5B3862" w:rsidRDefault="005B3862"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Старший помощник прокурора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       Кузнецов Д.А.</w:t>
      </w:r>
    </w:p>
    <w:sectPr w:rsidR="005B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3862"/>
    <w:rsid w:val="005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3862"/>
  </w:style>
  <w:style w:type="character" w:customStyle="1" w:styleId="feeds-pagenavigationtooltip">
    <w:name w:val="feeds-page__navigation_tooltip"/>
    <w:basedOn w:val="a0"/>
    <w:rsid w:val="005B3862"/>
  </w:style>
  <w:style w:type="paragraph" w:styleId="a3">
    <w:name w:val="Normal (Web)"/>
    <w:basedOn w:val="a"/>
    <w:uiPriority w:val="99"/>
    <w:semiHidden/>
    <w:unhideWhenUsed/>
    <w:rsid w:val="005B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8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99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9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9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2023-03-24T07:34:00Z</dcterms:created>
  <dcterms:modified xsi:type="dcterms:W3CDTF">2023-03-24T07:35:00Z</dcterms:modified>
</cp:coreProperties>
</file>