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center"/>
        <w:rPr>
          <w:color w:val="0D1216"/>
          <w:sz w:val="25"/>
          <w:szCs w:val="25"/>
        </w:rPr>
      </w:pPr>
      <w:r w:rsidRPr="00F86AD0">
        <w:rPr>
          <w:rStyle w:val="a4"/>
          <w:color w:val="000000"/>
          <w:sz w:val="25"/>
          <w:szCs w:val="25"/>
        </w:rPr>
        <w:t>В Брянской области продолжается реализация программы инициативного бюджетирования.</w:t>
      </w:r>
    </w:p>
    <w:p w:rsidR="005B6478" w:rsidRDefault="005B6478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</w:p>
    <w:p w:rsidR="003B69AB" w:rsidRPr="001D2129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Проект рассчитан на финансовую поддержку предложений, связанных с благоустройством</w:t>
      </w:r>
      <w:r w:rsidR="00E83F0C">
        <w:rPr>
          <w:color w:val="000000"/>
          <w:sz w:val="25"/>
          <w:szCs w:val="25"/>
        </w:rPr>
        <w:t xml:space="preserve"> муниципального образования</w:t>
      </w:r>
      <w:r w:rsidRPr="00F86AD0">
        <w:rPr>
          <w:color w:val="000000"/>
          <w:sz w:val="25"/>
          <w:szCs w:val="25"/>
        </w:rPr>
        <w:t xml:space="preserve">, обустройством того или иного объекта. И в этом его реальная сила. Впервые жители являются  непосредственными </w:t>
      </w:r>
      <w:r w:rsidRPr="001D2129">
        <w:rPr>
          <w:color w:val="000000"/>
          <w:sz w:val="25"/>
          <w:szCs w:val="25"/>
        </w:rPr>
        <w:t xml:space="preserve">участниками в плане расходования определенной части бюджетных средств. В </w:t>
      </w:r>
      <w:r w:rsidR="001D2129" w:rsidRPr="001D2129">
        <w:rPr>
          <w:color w:val="000000"/>
          <w:sz w:val="25"/>
          <w:szCs w:val="25"/>
        </w:rPr>
        <w:t>муниципальном образовании</w:t>
      </w:r>
      <w:r w:rsidRPr="001D2129">
        <w:rPr>
          <w:color w:val="000000"/>
          <w:sz w:val="25"/>
          <w:szCs w:val="25"/>
        </w:rPr>
        <w:t> ремонтируются дороги, учреждения, у</w:t>
      </w:r>
      <w:r w:rsidR="00F86AD0" w:rsidRPr="001D2129">
        <w:rPr>
          <w:color w:val="000000"/>
          <w:sz w:val="25"/>
          <w:szCs w:val="25"/>
        </w:rPr>
        <w:t>лучшается вид улиц, мест отдыха</w:t>
      </w:r>
      <w:r w:rsidR="00E83F0C" w:rsidRPr="001D2129">
        <w:rPr>
          <w:color w:val="000000"/>
          <w:sz w:val="25"/>
          <w:szCs w:val="25"/>
        </w:rPr>
        <w:t xml:space="preserve">, появилась возможность, с помощью применения новых эффективных решений (оборудования), </w:t>
      </w:r>
      <w:r w:rsidR="001D2129" w:rsidRPr="001D2129">
        <w:rPr>
          <w:color w:val="000000"/>
          <w:sz w:val="25"/>
          <w:szCs w:val="25"/>
        </w:rPr>
        <w:t>улучшить качество уличного освещения</w:t>
      </w:r>
      <w:r w:rsidR="00F86AD0" w:rsidRPr="001D2129">
        <w:rPr>
          <w:color w:val="000000"/>
          <w:sz w:val="25"/>
          <w:szCs w:val="25"/>
        </w:rPr>
        <w:t>.</w:t>
      </w:r>
    </w:p>
    <w:p w:rsidR="001D2129" w:rsidRPr="001D2129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00000"/>
          <w:sz w:val="25"/>
          <w:szCs w:val="25"/>
        </w:rPr>
      </w:pPr>
      <w:r w:rsidRPr="001D2129">
        <w:rPr>
          <w:color w:val="000000"/>
          <w:sz w:val="25"/>
          <w:szCs w:val="25"/>
        </w:rPr>
        <w:t xml:space="preserve">В каждом населенном пункте есть то, что хотелось </w:t>
      </w:r>
      <w:r w:rsidR="00F0723C" w:rsidRPr="001D2129">
        <w:rPr>
          <w:color w:val="000000"/>
          <w:sz w:val="25"/>
          <w:szCs w:val="25"/>
        </w:rPr>
        <w:t>бы </w:t>
      </w:r>
      <w:r w:rsidR="00F0723C">
        <w:rPr>
          <w:color w:val="000000"/>
          <w:sz w:val="25"/>
          <w:szCs w:val="25"/>
        </w:rPr>
        <w:t>благоустроить</w:t>
      </w:r>
      <w:r w:rsidRPr="001D2129">
        <w:rPr>
          <w:color w:val="000000"/>
          <w:sz w:val="25"/>
          <w:szCs w:val="25"/>
        </w:rPr>
        <w:t xml:space="preserve">, </w:t>
      </w:r>
      <w:r w:rsidR="00F0723C">
        <w:rPr>
          <w:color w:val="000000"/>
          <w:sz w:val="25"/>
          <w:szCs w:val="25"/>
        </w:rPr>
        <w:t>отремонтировать</w:t>
      </w:r>
      <w:r w:rsidRPr="001D2129">
        <w:rPr>
          <w:color w:val="000000"/>
          <w:sz w:val="25"/>
          <w:szCs w:val="25"/>
        </w:rPr>
        <w:t>. И</w:t>
      </w:r>
      <w:r w:rsidR="001D2129" w:rsidRPr="001D2129">
        <w:rPr>
          <w:color w:val="000000"/>
          <w:sz w:val="25"/>
          <w:szCs w:val="25"/>
        </w:rPr>
        <w:t xml:space="preserve"> </w:t>
      </w:r>
      <w:r w:rsidR="00F86AD0" w:rsidRPr="001D2129">
        <w:rPr>
          <w:color w:val="000000"/>
          <w:sz w:val="25"/>
          <w:szCs w:val="25"/>
        </w:rPr>
        <w:t xml:space="preserve">с </w:t>
      </w:r>
      <w:r w:rsidRPr="001D2129">
        <w:rPr>
          <w:color w:val="000000"/>
          <w:sz w:val="25"/>
          <w:szCs w:val="25"/>
        </w:rPr>
        <w:t> этим, как правило, обоснованным мнением местных жителей необходимо считаться. Разумеется, на все нужны не</w:t>
      </w:r>
      <w:r w:rsidR="001D2129" w:rsidRPr="001D2129">
        <w:rPr>
          <w:color w:val="000000"/>
          <w:sz w:val="25"/>
          <w:szCs w:val="25"/>
        </w:rPr>
        <w:t xml:space="preserve"> </w:t>
      </w:r>
      <w:r w:rsidRPr="001D2129">
        <w:rPr>
          <w:color w:val="000000"/>
          <w:sz w:val="25"/>
          <w:szCs w:val="25"/>
        </w:rPr>
        <w:t>малые деньги. Но возможности местного бюджета ограничены. Вот для того, чтобы поддержать благие порывы людей конкретными суммами, и появился такой инструмент, как инициативное бюджетирование. Наш регион </w:t>
      </w:r>
      <w:r w:rsidR="00F86AD0" w:rsidRPr="001D2129">
        <w:rPr>
          <w:color w:val="000000"/>
          <w:sz w:val="25"/>
          <w:szCs w:val="25"/>
        </w:rPr>
        <w:t xml:space="preserve">уже не первый год </w:t>
      </w:r>
      <w:r w:rsidRPr="001D2129">
        <w:rPr>
          <w:color w:val="000000"/>
          <w:sz w:val="25"/>
          <w:szCs w:val="25"/>
        </w:rPr>
        <w:t>участвует в данной программе. </w:t>
      </w:r>
      <w:r w:rsidR="007F4EBE">
        <w:rPr>
          <w:color w:val="000000"/>
          <w:sz w:val="25"/>
          <w:szCs w:val="25"/>
        </w:rPr>
        <w:t xml:space="preserve"> </w:t>
      </w:r>
      <w:r w:rsidR="001D2129" w:rsidRPr="001D2129">
        <w:rPr>
          <w:sz w:val="25"/>
          <w:szCs w:val="25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 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  <w:r w:rsidR="001D2129" w:rsidRPr="001D2129">
        <w:rPr>
          <w:color w:val="000000"/>
          <w:sz w:val="25"/>
          <w:szCs w:val="25"/>
        </w:rPr>
        <w:t xml:space="preserve"> 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1D2129">
        <w:rPr>
          <w:color w:val="000000"/>
          <w:sz w:val="25"/>
          <w:szCs w:val="25"/>
        </w:rPr>
        <w:t xml:space="preserve">Объектами общественной инфраструктуры, ремонт </w:t>
      </w:r>
      <w:r w:rsidR="007F4EBE">
        <w:rPr>
          <w:color w:val="000000"/>
          <w:sz w:val="25"/>
          <w:szCs w:val="25"/>
        </w:rPr>
        <w:t>и (</w:t>
      </w:r>
      <w:r w:rsidRPr="001D2129">
        <w:rPr>
          <w:color w:val="000000"/>
          <w:sz w:val="25"/>
          <w:szCs w:val="25"/>
        </w:rPr>
        <w:t>или</w:t>
      </w:r>
      <w:r w:rsidR="007F4EBE">
        <w:rPr>
          <w:color w:val="000000"/>
          <w:sz w:val="25"/>
          <w:szCs w:val="25"/>
        </w:rPr>
        <w:t>)</w:t>
      </w:r>
      <w:r w:rsidRPr="001D2129">
        <w:rPr>
          <w:color w:val="000000"/>
          <w:sz w:val="25"/>
          <w:szCs w:val="25"/>
        </w:rPr>
        <w:t xml:space="preserve"> </w:t>
      </w:r>
      <w:r w:rsidR="007F4EBE">
        <w:rPr>
          <w:color w:val="000000"/>
          <w:sz w:val="25"/>
          <w:szCs w:val="25"/>
        </w:rPr>
        <w:t>благо</w:t>
      </w:r>
      <w:r w:rsidRPr="001D2129">
        <w:rPr>
          <w:color w:val="000000"/>
          <w:sz w:val="25"/>
          <w:szCs w:val="25"/>
        </w:rPr>
        <w:t>устройство которых может осуществляться в рамках программы</w:t>
      </w:r>
      <w:r w:rsidR="007F4EBE">
        <w:rPr>
          <w:color w:val="000000"/>
          <w:sz w:val="25"/>
          <w:szCs w:val="25"/>
        </w:rPr>
        <w:t xml:space="preserve"> (проекта)</w:t>
      </w:r>
      <w:r w:rsidRPr="001D2129">
        <w:rPr>
          <w:color w:val="000000"/>
          <w:sz w:val="25"/>
          <w:szCs w:val="25"/>
        </w:rPr>
        <w:t xml:space="preserve"> </w:t>
      </w:r>
      <w:r w:rsidR="007F4EBE">
        <w:rPr>
          <w:color w:val="000000"/>
          <w:sz w:val="25"/>
          <w:szCs w:val="25"/>
        </w:rPr>
        <w:t xml:space="preserve">инициативного бюджетирования, </w:t>
      </w:r>
      <w:r w:rsidRPr="001D2129">
        <w:rPr>
          <w:color w:val="000000"/>
          <w:sz w:val="25"/>
          <w:szCs w:val="25"/>
        </w:rPr>
        <w:t> и при непосредственном участии жителей, являются объекты жилищно-коммунальной</w:t>
      </w:r>
      <w:r w:rsidR="00F0723C">
        <w:rPr>
          <w:color w:val="000000"/>
          <w:sz w:val="25"/>
          <w:szCs w:val="25"/>
        </w:rPr>
        <w:t xml:space="preserve"> инфраструктуры; воинские захоронения, памятные знаки, мемориальные сооружения и объекты, увековечивающие память погибших при защите Отечества;</w:t>
      </w:r>
      <w:r w:rsidRPr="00F86AD0">
        <w:rPr>
          <w:color w:val="000000"/>
          <w:sz w:val="25"/>
          <w:szCs w:val="25"/>
        </w:rPr>
        <w:t> </w:t>
      </w:r>
      <w:r w:rsidR="00F0723C">
        <w:rPr>
          <w:color w:val="000000"/>
          <w:sz w:val="25"/>
          <w:szCs w:val="25"/>
        </w:rPr>
        <w:t>объекты физической культуры и спорта;</w:t>
      </w:r>
      <w:r w:rsidRPr="00F86AD0">
        <w:rPr>
          <w:color w:val="000000"/>
          <w:sz w:val="25"/>
          <w:szCs w:val="25"/>
        </w:rPr>
        <w:t> </w:t>
      </w:r>
      <w:r w:rsidR="00F0723C">
        <w:rPr>
          <w:color w:val="000000"/>
          <w:sz w:val="25"/>
          <w:szCs w:val="25"/>
        </w:rPr>
        <w:t xml:space="preserve">места погребения; объекты </w:t>
      </w:r>
      <w:r w:rsidRPr="00F86AD0">
        <w:rPr>
          <w:color w:val="000000"/>
          <w:sz w:val="25"/>
          <w:szCs w:val="25"/>
        </w:rPr>
        <w:t>обеспечения перви</w:t>
      </w:r>
      <w:r w:rsidR="00F0723C">
        <w:rPr>
          <w:color w:val="000000"/>
          <w:sz w:val="25"/>
          <w:szCs w:val="25"/>
        </w:rPr>
        <w:t>чных мер пожарной безопасности; объекты социально-бытового обслуживания населения; места массового отдыха</w:t>
      </w:r>
      <w:r w:rsidRPr="00F86AD0">
        <w:rPr>
          <w:color w:val="000000"/>
          <w:sz w:val="25"/>
          <w:szCs w:val="25"/>
        </w:rPr>
        <w:t>.</w:t>
      </w:r>
      <w:bookmarkStart w:id="0" w:name="_GoBack"/>
      <w:bookmarkEnd w:id="0"/>
      <w:r w:rsidRPr="00F86AD0">
        <w:rPr>
          <w:color w:val="000000"/>
          <w:sz w:val="25"/>
          <w:szCs w:val="25"/>
        </w:rPr>
        <w:t> И это далеко не полный перечень целей, на которые могут быть направлены проекты инициативного бюджетирования.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В настоящее время Постановлением Правительства Брянской области от 15.04.2019 года № 163-п утвержден порядок, определяющий процедуру организации и проведения конкурсного отбора программ (проектов) инициативного бюджетирования.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В первую очередь жителям необходимо обсудить свою идею на местах. Здесь же выясняется готовность жителей принимать участие в </w:t>
      </w:r>
      <w:proofErr w:type="spellStart"/>
      <w:r w:rsidRPr="00F86AD0">
        <w:rPr>
          <w:color w:val="000000"/>
          <w:sz w:val="25"/>
          <w:szCs w:val="25"/>
        </w:rPr>
        <w:t>софинансировании</w:t>
      </w:r>
      <w:proofErr w:type="spellEnd"/>
      <w:r w:rsidRPr="00F86AD0">
        <w:rPr>
          <w:color w:val="000000"/>
          <w:sz w:val="25"/>
          <w:szCs w:val="25"/>
        </w:rPr>
        <w:t xml:space="preserve"> отобранного проекта, </w:t>
      </w:r>
      <w:proofErr w:type="gramStart"/>
      <w:r w:rsidRPr="00F86AD0">
        <w:rPr>
          <w:color w:val="000000"/>
          <w:sz w:val="25"/>
          <w:szCs w:val="25"/>
        </w:rPr>
        <w:t>осуществления  контроля</w:t>
      </w:r>
      <w:proofErr w:type="gramEnd"/>
      <w:r w:rsidRPr="00F86AD0">
        <w:rPr>
          <w:color w:val="000000"/>
          <w:sz w:val="25"/>
          <w:szCs w:val="25"/>
        </w:rPr>
        <w:t> за его реализацией. Избирается инициативная группа по сопровождению проекта и подготовке заявки на получение субсидии.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Если предложение одобрено большинством голосов, инициативные группы при поддержке муниципальной власти готовят проектную документацию</w:t>
      </w:r>
      <w:r w:rsidR="001D2129">
        <w:rPr>
          <w:color w:val="000000"/>
          <w:sz w:val="25"/>
          <w:szCs w:val="25"/>
        </w:rPr>
        <w:t>. Далее документы передаются в Д</w:t>
      </w:r>
      <w:r w:rsidRPr="00F86AD0">
        <w:rPr>
          <w:color w:val="000000"/>
          <w:sz w:val="25"/>
          <w:szCs w:val="25"/>
        </w:rPr>
        <w:t>епартамент внутренней политики для участия в конкурсном отборе, где проект в деталях будет рассмотрен специалистами.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Согласно </w:t>
      </w:r>
      <w:proofErr w:type="gramStart"/>
      <w:r w:rsidRPr="00F86AD0">
        <w:rPr>
          <w:color w:val="000000"/>
          <w:sz w:val="25"/>
          <w:szCs w:val="25"/>
        </w:rPr>
        <w:t>правилам предоставления субсидии</w:t>
      </w:r>
      <w:proofErr w:type="gramEnd"/>
      <w:r w:rsidRPr="00F86AD0">
        <w:rPr>
          <w:color w:val="000000"/>
          <w:sz w:val="25"/>
          <w:szCs w:val="25"/>
        </w:rPr>
        <w:t xml:space="preserve"> для участия в конкурсном отборе, необходимо </w:t>
      </w:r>
      <w:proofErr w:type="spellStart"/>
      <w:r w:rsidRPr="00F86AD0">
        <w:rPr>
          <w:color w:val="000000"/>
          <w:sz w:val="25"/>
          <w:szCs w:val="25"/>
        </w:rPr>
        <w:t>софинансирование</w:t>
      </w:r>
      <w:proofErr w:type="spellEnd"/>
      <w:r w:rsidRPr="00F86AD0">
        <w:rPr>
          <w:color w:val="000000"/>
          <w:sz w:val="25"/>
          <w:szCs w:val="25"/>
        </w:rPr>
        <w:t> проекта с</w:t>
      </w:r>
      <w:r w:rsidR="007F4EBE">
        <w:rPr>
          <w:color w:val="000000"/>
          <w:sz w:val="25"/>
          <w:szCs w:val="25"/>
        </w:rPr>
        <w:t>о стороны населения — не менее 1</w:t>
      </w:r>
      <w:r w:rsidRPr="00F86AD0">
        <w:rPr>
          <w:color w:val="000000"/>
          <w:sz w:val="25"/>
          <w:szCs w:val="25"/>
        </w:rPr>
        <w:t>% от заявленного объема субсидии, со стороны местного бюджета — не менее 5%. Приветствуется также вклад спонсоров как в денежном, так и не в денежном выражении, как альтернатива — помощь, например, в монтаже или уборке площадки под проект.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lastRenderedPageBreak/>
        <w:t>Плюс инициативного бюджетирования — проекты реализуются под контролем граждан.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 xml:space="preserve">Администрация </w:t>
      </w:r>
      <w:r w:rsidR="00A114F7">
        <w:rPr>
          <w:color w:val="000000"/>
          <w:sz w:val="25"/>
          <w:szCs w:val="25"/>
        </w:rPr>
        <w:t xml:space="preserve">поселка </w:t>
      </w:r>
      <w:proofErr w:type="gramStart"/>
      <w:r w:rsidR="00A114F7">
        <w:rPr>
          <w:color w:val="000000"/>
          <w:sz w:val="25"/>
          <w:szCs w:val="25"/>
        </w:rPr>
        <w:t>Любохна</w:t>
      </w:r>
      <w:r w:rsidRPr="00F86AD0">
        <w:rPr>
          <w:color w:val="000000"/>
          <w:sz w:val="25"/>
          <w:szCs w:val="25"/>
        </w:rPr>
        <w:t> </w:t>
      </w:r>
      <w:r w:rsidR="001D2129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не</w:t>
      </w:r>
      <w:proofErr w:type="gramEnd"/>
      <w:r w:rsidRPr="00F86AD0">
        <w:rPr>
          <w:color w:val="000000"/>
          <w:sz w:val="25"/>
          <w:szCs w:val="25"/>
        </w:rPr>
        <w:t xml:space="preserve"> оставляет</w:t>
      </w:r>
      <w:r w:rsidR="001D2129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 без внимания и поддерживает</w:t>
      </w:r>
      <w:r w:rsidR="001D2129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любую инициативу заинтересованных жителей, </w:t>
      </w:r>
      <w:r w:rsidR="001D2129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 xml:space="preserve">а </w:t>
      </w:r>
      <w:r w:rsidR="00F86AD0" w:rsidRPr="00F86AD0">
        <w:rPr>
          <w:color w:val="000000"/>
          <w:sz w:val="25"/>
          <w:szCs w:val="25"/>
        </w:rPr>
        <w:t>также</w:t>
      </w:r>
      <w:r w:rsidRPr="00F86AD0">
        <w:rPr>
          <w:color w:val="000000"/>
          <w:sz w:val="25"/>
          <w:szCs w:val="25"/>
        </w:rPr>
        <w:t> </w:t>
      </w:r>
      <w:r w:rsidR="001D2129">
        <w:rPr>
          <w:color w:val="000000"/>
          <w:sz w:val="25"/>
          <w:szCs w:val="25"/>
        </w:rPr>
        <w:t xml:space="preserve"> </w:t>
      </w:r>
      <w:r w:rsidRPr="00F86AD0">
        <w:rPr>
          <w:color w:val="000000"/>
          <w:sz w:val="25"/>
          <w:szCs w:val="25"/>
        </w:rPr>
        <w:t>общественных и некоммерческих объединений, которые готовы вкладывать в реализацию проектов по инициативному бюджетированию собственные силы и средства.</w:t>
      </w:r>
    </w:p>
    <w:p w:rsidR="003B69AB" w:rsidRPr="00F86AD0" w:rsidRDefault="003B69AB" w:rsidP="00F86AD0">
      <w:pPr>
        <w:pStyle w:val="a3"/>
        <w:shd w:val="clear" w:color="auto" w:fill="FDF6E7"/>
        <w:spacing w:before="0" w:beforeAutospacing="0" w:after="0" w:afterAutospacing="0"/>
        <w:ind w:firstLine="851"/>
        <w:jc w:val="both"/>
        <w:rPr>
          <w:color w:val="0D1216"/>
          <w:sz w:val="25"/>
          <w:szCs w:val="25"/>
        </w:rPr>
      </w:pPr>
      <w:r w:rsidRPr="00F86AD0">
        <w:rPr>
          <w:color w:val="000000"/>
          <w:sz w:val="25"/>
          <w:szCs w:val="25"/>
        </w:rPr>
        <w:t>Уже сейчас можно сказать, что программа поддержки местных инициатив вызвала большой интерес среди жителей сельских</w:t>
      </w:r>
      <w:r w:rsidR="00F86AD0" w:rsidRPr="00F86AD0">
        <w:rPr>
          <w:color w:val="000000"/>
          <w:sz w:val="25"/>
          <w:szCs w:val="25"/>
        </w:rPr>
        <w:t xml:space="preserve"> и городских </w:t>
      </w:r>
      <w:r w:rsidRPr="00F86AD0">
        <w:rPr>
          <w:color w:val="000000"/>
          <w:sz w:val="25"/>
          <w:szCs w:val="25"/>
        </w:rPr>
        <w:t xml:space="preserve"> поселений</w:t>
      </w:r>
      <w:r w:rsidR="00F86AD0">
        <w:rPr>
          <w:color w:val="000000"/>
          <w:sz w:val="25"/>
          <w:szCs w:val="25"/>
        </w:rPr>
        <w:t xml:space="preserve"> Брянской области</w:t>
      </w:r>
      <w:r w:rsidRPr="00F86AD0">
        <w:rPr>
          <w:color w:val="000000"/>
          <w:sz w:val="25"/>
          <w:szCs w:val="25"/>
        </w:rPr>
        <w:t>.</w:t>
      </w:r>
    </w:p>
    <w:p w:rsidR="00BC29AD" w:rsidRPr="00F86AD0" w:rsidRDefault="00BC29AD" w:rsidP="00F86AD0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B69AB" w:rsidRDefault="003B69AB"/>
    <w:p w:rsidR="003B69AB" w:rsidRDefault="003B69AB"/>
    <w:sectPr w:rsidR="003B69AB" w:rsidSect="001D212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9AB"/>
    <w:rsid w:val="001D2129"/>
    <w:rsid w:val="003B69AB"/>
    <w:rsid w:val="004116F1"/>
    <w:rsid w:val="005B6478"/>
    <w:rsid w:val="006B1BD1"/>
    <w:rsid w:val="007F4EBE"/>
    <w:rsid w:val="00A114F7"/>
    <w:rsid w:val="00BC29AD"/>
    <w:rsid w:val="00E83F0C"/>
    <w:rsid w:val="00F0723C"/>
    <w:rsid w:val="00F8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0D45"/>
  <w15:docId w15:val="{11A99EE8-CBAE-4370-8308-1AEDCD42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69AB"/>
    <w:rPr>
      <w:b/>
      <w:bCs/>
    </w:rPr>
  </w:style>
  <w:style w:type="character" w:styleId="a5">
    <w:name w:val="Emphasis"/>
    <w:basedOn w:val="a0"/>
    <w:uiPriority w:val="20"/>
    <w:qFormat/>
    <w:rsid w:val="003B69AB"/>
    <w:rPr>
      <w:i/>
      <w:iCs/>
    </w:rPr>
  </w:style>
  <w:style w:type="paragraph" w:customStyle="1" w:styleId="consplusnonformat">
    <w:name w:val="consplusnonformat"/>
    <w:basedOn w:val="a"/>
    <w:rsid w:val="003B6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Luboxna</dc:creator>
  <cp:lastModifiedBy>HP</cp:lastModifiedBy>
  <cp:revision>5</cp:revision>
  <dcterms:created xsi:type="dcterms:W3CDTF">2022-12-16T11:42:00Z</dcterms:created>
  <dcterms:modified xsi:type="dcterms:W3CDTF">2022-12-18T18:48:00Z</dcterms:modified>
</cp:coreProperties>
</file>