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5E" w:rsidRDefault="00745A5E" w:rsidP="00745A5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</w:rPr>
        <w:t>Статьей 1 Федерального закона от 25.07.2002 № 114-ФЗ «О противодействии экстремистской деятельности» закреплены основные понятия, используемые в указанной сфере.</w:t>
      </w:r>
    </w:p>
    <w:p w:rsidR="00745A5E" w:rsidRDefault="00745A5E" w:rsidP="00745A5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</w:rPr>
        <w:t>Так, под экстремистской деятельностью (экстремизмом) понимается, в том числе: насильственное изменение основ конституционного строя и нарушение целостности Российской Федерации; публичное оправдание терроризма и иная террористическая деятельность;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 и прочее.</w:t>
      </w:r>
    </w:p>
    <w:p w:rsidR="00745A5E" w:rsidRDefault="00745A5E" w:rsidP="00745A5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</w:rPr>
        <w:t>Экстремистскими материалами являются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745A5E" w:rsidRDefault="00745A5E" w:rsidP="00745A5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</w:rPr>
        <w:t>Перечень материалов, признанных экстремистскими и запрещенных к распространению, размещен в открытом доступе на официальном сайте Министерства юстиции Российской Федерации.</w:t>
      </w:r>
    </w:p>
    <w:p w:rsidR="00745A5E" w:rsidRDefault="00745A5E" w:rsidP="00745A5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</w:rPr>
        <w:t>За распространение указанных материалов предусмотрена как административная, так и уголовная ответственность.</w:t>
      </w:r>
    </w:p>
    <w:p w:rsidR="00745A5E" w:rsidRDefault="00745A5E" w:rsidP="00745A5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</w:rPr>
        <w:t xml:space="preserve">Статья 20.29 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РФ определяет возможное наказание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распространения.</w:t>
      </w:r>
    </w:p>
    <w:p w:rsidR="00745A5E" w:rsidRDefault="00745A5E" w:rsidP="00745A5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</w:rPr>
        <w:t>Названные действия влекут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должностных лиц - от двух тысяч до пяти тысяч рублей с конфискацией указанных материалов и оборудования, использованного для их производства;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:rsidR="00745A5E" w:rsidRDefault="00745A5E" w:rsidP="00745A5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</w:rPr>
        <w:lastRenderedPageBreak/>
        <w:t>Кроме того, статьей 282 УК РФ предусмотрена уголовная ответственность за возбуждение ненависти либо вражды, а равно унижение человеческого достоинства.</w:t>
      </w:r>
    </w:p>
    <w:p w:rsidR="00745A5E" w:rsidRDefault="00745A5E" w:rsidP="00745A5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</w:rPr>
        <w:t>А именно, совершение действий, направленных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«Интернет».</w:t>
      </w:r>
    </w:p>
    <w:p w:rsidR="006032AB" w:rsidRDefault="006032AB"/>
    <w:sectPr w:rsidR="0060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5A5E"/>
    <w:rsid w:val="006032AB"/>
    <w:rsid w:val="0074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2021-03-15T05:32:00Z</dcterms:created>
  <dcterms:modified xsi:type="dcterms:W3CDTF">2021-03-15T05:32:00Z</dcterms:modified>
</cp:coreProperties>
</file>