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AB" w:rsidRPr="00F86AD0" w:rsidRDefault="003B69AB" w:rsidP="00F86AD0">
      <w:pPr>
        <w:pStyle w:val="a3"/>
        <w:shd w:val="clear" w:color="auto" w:fill="FDF6E7"/>
        <w:spacing w:before="0" w:beforeAutospacing="0" w:after="0" w:afterAutospacing="0"/>
        <w:ind w:firstLine="851"/>
        <w:jc w:val="center"/>
        <w:rPr>
          <w:color w:val="0D1216"/>
          <w:sz w:val="25"/>
          <w:szCs w:val="25"/>
        </w:rPr>
      </w:pPr>
      <w:r w:rsidRPr="00F86AD0">
        <w:rPr>
          <w:rStyle w:val="a4"/>
          <w:color w:val="000000"/>
          <w:sz w:val="25"/>
          <w:szCs w:val="25"/>
        </w:rPr>
        <w:t xml:space="preserve">В Брянской области </w:t>
      </w:r>
      <w:r w:rsidR="00375386">
        <w:rPr>
          <w:rStyle w:val="a4"/>
          <w:color w:val="000000"/>
          <w:sz w:val="25"/>
          <w:szCs w:val="25"/>
        </w:rPr>
        <w:t xml:space="preserve">в 2021 году </w:t>
      </w:r>
      <w:r w:rsidRPr="00F86AD0">
        <w:rPr>
          <w:rStyle w:val="a4"/>
          <w:color w:val="000000"/>
          <w:sz w:val="25"/>
          <w:szCs w:val="25"/>
        </w:rPr>
        <w:t>продолжается реализация программы инициативного бюджетирования.</w:t>
      </w:r>
    </w:p>
    <w:p w:rsidR="005B6478" w:rsidRDefault="005B6478" w:rsidP="00F86AD0">
      <w:pPr>
        <w:pStyle w:val="a3"/>
        <w:shd w:val="clear" w:color="auto" w:fill="FDF6E7"/>
        <w:spacing w:before="0" w:beforeAutospacing="0" w:after="0" w:afterAutospacing="0"/>
        <w:ind w:firstLine="851"/>
        <w:jc w:val="both"/>
        <w:rPr>
          <w:color w:val="000000"/>
          <w:sz w:val="25"/>
          <w:szCs w:val="25"/>
        </w:rPr>
      </w:pPr>
    </w:p>
    <w:p w:rsidR="003B69AB" w:rsidRPr="00F86AD0" w:rsidRDefault="003B69AB" w:rsidP="00F86AD0">
      <w:pPr>
        <w:pStyle w:val="a3"/>
        <w:shd w:val="clear" w:color="auto" w:fill="FDF6E7"/>
        <w:spacing w:before="0" w:beforeAutospacing="0" w:after="0" w:afterAutospacing="0"/>
        <w:ind w:firstLine="851"/>
        <w:jc w:val="both"/>
        <w:rPr>
          <w:color w:val="0D1216"/>
          <w:sz w:val="25"/>
          <w:szCs w:val="25"/>
        </w:rPr>
      </w:pPr>
      <w:r w:rsidRPr="00F86AD0">
        <w:rPr>
          <w:color w:val="000000"/>
          <w:sz w:val="25"/>
          <w:szCs w:val="25"/>
        </w:rPr>
        <w:t>Проект рассчитан на финансовую поддержку предложений, связанных с благоустройством, обустройством того или иного объекта. И в этом его реальная сила. Впервые жители являются  непосредственными участниками в плане расходования определенной части бюджетных средств. В районе ремонтируются дороги, учреждения, у</w:t>
      </w:r>
      <w:r w:rsidR="00F86AD0" w:rsidRPr="00F86AD0">
        <w:rPr>
          <w:color w:val="000000"/>
          <w:sz w:val="25"/>
          <w:szCs w:val="25"/>
        </w:rPr>
        <w:t xml:space="preserve">лучшается вид улиц, мест отдыха, </w:t>
      </w:r>
      <w:r w:rsidR="00CD69FE">
        <w:rPr>
          <w:color w:val="000000"/>
          <w:sz w:val="25"/>
          <w:szCs w:val="25"/>
        </w:rPr>
        <w:t>имеется возможность обустроить детские игровые площадки, в том числе и в частном секторе поселка</w:t>
      </w:r>
      <w:r w:rsidR="00F86AD0" w:rsidRPr="00F86AD0">
        <w:rPr>
          <w:color w:val="000000"/>
          <w:sz w:val="25"/>
          <w:szCs w:val="25"/>
        </w:rPr>
        <w:t>.</w:t>
      </w:r>
    </w:p>
    <w:p w:rsidR="003B69AB" w:rsidRPr="00F86AD0" w:rsidRDefault="003B69AB" w:rsidP="00F86AD0">
      <w:pPr>
        <w:pStyle w:val="a3"/>
        <w:shd w:val="clear" w:color="auto" w:fill="FDF6E7"/>
        <w:spacing w:before="0" w:beforeAutospacing="0" w:after="0" w:afterAutospacing="0"/>
        <w:ind w:firstLine="851"/>
        <w:jc w:val="both"/>
        <w:rPr>
          <w:color w:val="0D1216"/>
          <w:sz w:val="25"/>
          <w:szCs w:val="25"/>
        </w:rPr>
      </w:pPr>
      <w:r w:rsidRPr="00F86AD0">
        <w:rPr>
          <w:color w:val="000000"/>
          <w:sz w:val="25"/>
          <w:szCs w:val="25"/>
        </w:rPr>
        <w:t>В каждом населенном пункте есть то, что хотелось бы создать, реконструировать</w:t>
      </w:r>
      <w:r w:rsidR="00CD69FE">
        <w:rPr>
          <w:color w:val="000000"/>
          <w:sz w:val="25"/>
          <w:szCs w:val="25"/>
        </w:rPr>
        <w:t>, благоустроить</w:t>
      </w:r>
      <w:r w:rsidRPr="00F86AD0">
        <w:rPr>
          <w:color w:val="000000"/>
          <w:sz w:val="25"/>
          <w:szCs w:val="25"/>
        </w:rPr>
        <w:t>. И</w:t>
      </w:r>
      <w:r w:rsidR="00CD69FE">
        <w:rPr>
          <w:color w:val="000000"/>
          <w:sz w:val="25"/>
          <w:szCs w:val="25"/>
        </w:rPr>
        <w:t xml:space="preserve"> </w:t>
      </w:r>
      <w:r w:rsidR="00F86AD0" w:rsidRPr="00F86AD0">
        <w:rPr>
          <w:color w:val="000000"/>
          <w:sz w:val="25"/>
          <w:szCs w:val="25"/>
        </w:rPr>
        <w:t xml:space="preserve">с </w:t>
      </w:r>
      <w:r w:rsidRPr="00F86AD0">
        <w:rPr>
          <w:color w:val="000000"/>
          <w:sz w:val="25"/>
          <w:szCs w:val="25"/>
        </w:rPr>
        <w:t> этим, как правило, обоснованным мнением местных жителей</w:t>
      </w:r>
      <w:r w:rsidR="00CD69FE">
        <w:rPr>
          <w:color w:val="000000"/>
          <w:sz w:val="25"/>
          <w:szCs w:val="25"/>
        </w:rPr>
        <w:t>,</w:t>
      </w:r>
      <w:r w:rsidRPr="00F86AD0">
        <w:rPr>
          <w:color w:val="000000"/>
          <w:sz w:val="25"/>
          <w:szCs w:val="25"/>
        </w:rPr>
        <w:t xml:space="preserve"> необходимо считаться. Разумеется, на все нужны не</w:t>
      </w:r>
      <w:r w:rsidR="00CD69FE">
        <w:rPr>
          <w:color w:val="000000"/>
          <w:sz w:val="25"/>
          <w:szCs w:val="25"/>
        </w:rPr>
        <w:t xml:space="preserve"> </w:t>
      </w:r>
      <w:r w:rsidRPr="00F86AD0">
        <w:rPr>
          <w:color w:val="000000"/>
          <w:sz w:val="25"/>
          <w:szCs w:val="25"/>
        </w:rPr>
        <w:t>малые деньги. Но возможности местного бюджета ограничены. Вот для того, чтобы поддержать благие порывы людей конкретными суммами, и появился такой инструмент, как инициативное бюджетирование. Наш регион </w:t>
      </w:r>
      <w:r w:rsidR="00F86AD0" w:rsidRPr="00F86AD0">
        <w:rPr>
          <w:color w:val="000000"/>
          <w:sz w:val="25"/>
          <w:szCs w:val="25"/>
        </w:rPr>
        <w:t xml:space="preserve">уже не первый год </w:t>
      </w:r>
      <w:r w:rsidRPr="00F86AD0">
        <w:rPr>
          <w:color w:val="000000"/>
          <w:sz w:val="25"/>
          <w:szCs w:val="25"/>
        </w:rPr>
        <w:t>участвует в данной программе. </w:t>
      </w:r>
      <w:proofErr w:type="gramStart"/>
      <w:r w:rsidRPr="00F86AD0">
        <w:rPr>
          <w:color w:val="000000"/>
          <w:sz w:val="25"/>
          <w:szCs w:val="25"/>
        </w:rPr>
        <w:t>В областном </w:t>
      </w:r>
      <w:r w:rsidR="00CD69FE">
        <w:rPr>
          <w:color w:val="000000"/>
          <w:sz w:val="25"/>
          <w:szCs w:val="25"/>
        </w:rPr>
        <w:t xml:space="preserve"> </w:t>
      </w:r>
      <w:r w:rsidRPr="00F86AD0">
        <w:rPr>
          <w:color w:val="000000"/>
          <w:sz w:val="25"/>
          <w:szCs w:val="25"/>
        </w:rPr>
        <w:t>бюджете на </w:t>
      </w:r>
      <w:r w:rsidR="00CD69FE">
        <w:rPr>
          <w:color w:val="000000"/>
          <w:sz w:val="25"/>
          <w:szCs w:val="25"/>
        </w:rPr>
        <w:t xml:space="preserve"> 2021</w:t>
      </w:r>
      <w:r w:rsidRPr="00F86AD0">
        <w:rPr>
          <w:color w:val="000000"/>
          <w:sz w:val="25"/>
          <w:szCs w:val="25"/>
        </w:rPr>
        <w:t xml:space="preserve"> год на реализацию проектов инициативного бюджетирования запланированы средства от 1 до 2,5 млн. рублей на каждый проект.</w:t>
      </w:r>
      <w:proofErr w:type="gramEnd"/>
    </w:p>
    <w:p w:rsidR="003B69AB" w:rsidRPr="00F86AD0" w:rsidRDefault="003B69AB" w:rsidP="00F86AD0">
      <w:pPr>
        <w:pStyle w:val="a3"/>
        <w:shd w:val="clear" w:color="auto" w:fill="FDF6E7"/>
        <w:spacing w:before="0" w:beforeAutospacing="0" w:after="0" w:afterAutospacing="0"/>
        <w:ind w:firstLine="851"/>
        <w:jc w:val="both"/>
        <w:rPr>
          <w:color w:val="0D1216"/>
          <w:sz w:val="25"/>
          <w:szCs w:val="25"/>
        </w:rPr>
      </w:pPr>
      <w:r w:rsidRPr="00F86AD0">
        <w:rPr>
          <w:color w:val="000000"/>
          <w:sz w:val="25"/>
          <w:szCs w:val="25"/>
        </w:rPr>
        <w:t>Объектами общественной инфраструктуры, ремонт или устройство которых может осуществляться </w:t>
      </w:r>
      <w:r w:rsidR="00CD69FE">
        <w:rPr>
          <w:color w:val="000000"/>
          <w:sz w:val="25"/>
          <w:szCs w:val="25"/>
        </w:rPr>
        <w:t xml:space="preserve"> </w:t>
      </w:r>
      <w:r w:rsidRPr="00F86AD0">
        <w:rPr>
          <w:color w:val="000000"/>
          <w:sz w:val="25"/>
          <w:szCs w:val="25"/>
        </w:rPr>
        <w:t>в рамках </w:t>
      </w:r>
      <w:r w:rsidR="00CD69FE">
        <w:rPr>
          <w:color w:val="000000"/>
          <w:sz w:val="25"/>
          <w:szCs w:val="25"/>
        </w:rPr>
        <w:t xml:space="preserve"> </w:t>
      </w:r>
      <w:r w:rsidRPr="00F86AD0">
        <w:rPr>
          <w:color w:val="000000"/>
          <w:sz w:val="25"/>
          <w:szCs w:val="25"/>
        </w:rPr>
        <w:t>программы по инициативе и</w:t>
      </w:r>
      <w:r w:rsidR="00CD69FE">
        <w:rPr>
          <w:color w:val="000000"/>
          <w:sz w:val="25"/>
          <w:szCs w:val="25"/>
        </w:rPr>
        <w:t>,</w:t>
      </w:r>
      <w:r w:rsidRPr="00F86AD0">
        <w:rPr>
          <w:color w:val="000000"/>
          <w:sz w:val="25"/>
          <w:szCs w:val="25"/>
        </w:rPr>
        <w:t xml:space="preserve"> при непосредственном участии жителей, являются объекты жилищно-коммунальной инфраструктуры, социально-бытового обслуживания населения, а также культурного наследия, физической культуры и спорта, обеспечения первичных мер пожарной безопасности, места погребения, массового отдыха, другие социальные объекты. Разумеется, приветствуются предложения, связанные с благоустройством и озеленением территории. И это далеко не полный перечень целей, на которые могут быть направлены проекты инициативного бюджетирования.</w:t>
      </w:r>
    </w:p>
    <w:p w:rsidR="003B69AB" w:rsidRPr="00F86AD0" w:rsidRDefault="003B69AB" w:rsidP="00F86AD0">
      <w:pPr>
        <w:pStyle w:val="a3"/>
        <w:shd w:val="clear" w:color="auto" w:fill="FDF6E7"/>
        <w:spacing w:before="0" w:beforeAutospacing="0" w:after="0" w:afterAutospacing="0"/>
        <w:ind w:firstLine="851"/>
        <w:jc w:val="both"/>
        <w:rPr>
          <w:color w:val="0D1216"/>
          <w:sz w:val="25"/>
          <w:szCs w:val="25"/>
        </w:rPr>
      </w:pPr>
      <w:r w:rsidRPr="00F86AD0">
        <w:rPr>
          <w:color w:val="000000"/>
          <w:sz w:val="25"/>
          <w:szCs w:val="25"/>
        </w:rPr>
        <w:t>В настоящее время Постановлением Правительства Брянской области от 15.04.2019 года № 163-п утвержден порядок, определяющий процедуру организации и проведения конкурсного отбора программ (проектов) инициативного бюджетирования.</w:t>
      </w:r>
    </w:p>
    <w:p w:rsidR="003B69AB" w:rsidRPr="00F86AD0" w:rsidRDefault="003B69AB" w:rsidP="00F86AD0">
      <w:pPr>
        <w:pStyle w:val="a3"/>
        <w:shd w:val="clear" w:color="auto" w:fill="FDF6E7"/>
        <w:spacing w:before="0" w:beforeAutospacing="0" w:after="0" w:afterAutospacing="0"/>
        <w:ind w:firstLine="851"/>
        <w:jc w:val="both"/>
        <w:rPr>
          <w:color w:val="0D1216"/>
          <w:sz w:val="25"/>
          <w:szCs w:val="25"/>
        </w:rPr>
      </w:pPr>
      <w:r w:rsidRPr="00F86AD0">
        <w:rPr>
          <w:color w:val="000000"/>
          <w:sz w:val="25"/>
          <w:szCs w:val="25"/>
        </w:rPr>
        <w:t xml:space="preserve">В первую очередь жителям необходимо обсудить свою идею на местах. Здесь же выясняется готовность жителей принимать участие в </w:t>
      </w:r>
      <w:proofErr w:type="spellStart"/>
      <w:r w:rsidRPr="00F86AD0">
        <w:rPr>
          <w:color w:val="000000"/>
          <w:sz w:val="25"/>
          <w:szCs w:val="25"/>
        </w:rPr>
        <w:t>софинансировании</w:t>
      </w:r>
      <w:proofErr w:type="spellEnd"/>
      <w:r w:rsidRPr="00F86AD0">
        <w:rPr>
          <w:color w:val="000000"/>
          <w:sz w:val="25"/>
          <w:szCs w:val="25"/>
        </w:rPr>
        <w:t> отобранного проекта, осуществления  контроля </w:t>
      </w:r>
      <w:r w:rsidR="00CD69FE">
        <w:rPr>
          <w:color w:val="000000"/>
          <w:sz w:val="25"/>
          <w:szCs w:val="25"/>
        </w:rPr>
        <w:t xml:space="preserve"> над</w:t>
      </w:r>
      <w:r w:rsidRPr="00F86AD0">
        <w:rPr>
          <w:color w:val="000000"/>
          <w:sz w:val="25"/>
          <w:szCs w:val="25"/>
        </w:rPr>
        <w:t xml:space="preserve"> его реализацией. Избирается инициативная группа по сопровождению проекта и подготовке заявки на получение субсидии.</w:t>
      </w:r>
    </w:p>
    <w:p w:rsidR="003B69AB" w:rsidRPr="00F86AD0" w:rsidRDefault="003B69AB" w:rsidP="00F86AD0">
      <w:pPr>
        <w:pStyle w:val="a3"/>
        <w:shd w:val="clear" w:color="auto" w:fill="FDF6E7"/>
        <w:spacing w:before="0" w:beforeAutospacing="0" w:after="0" w:afterAutospacing="0"/>
        <w:ind w:firstLine="851"/>
        <w:jc w:val="both"/>
        <w:rPr>
          <w:color w:val="0D1216"/>
          <w:sz w:val="25"/>
          <w:szCs w:val="25"/>
        </w:rPr>
      </w:pPr>
      <w:r w:rsidRPr="00F86AD0">
        <w:rPr>
          <w:color w:val="000000"/>
          <w:sz w:val="25"/>
          <w:szCs w:val="25"/>
        </w:rPr>
        <w:t>Если предложение одобрено большинством голосов, инициативные группы при поддержке муниципальной власти готовят проектную документацию. Далее документы передаются в департамент внутренней политики для участия в конкурсном отборе, где проект в деталях будет рассмотрен специалистами.</w:t>
      </w:r>
    </w:p>
    <w:p w:rsidR="003B69AB" w:rsidRPr="00F86AD0" w:rsidRDefault="003B69AB" w:rsidP="00F86AD0">
      <w:pPr>
        <w:pStyle w:val="a3"/>
        <w:shd w:val="clear" w:color="auto" w:fill="FDF6E7"/>
        <w:spacing w:before="0" w:beforeAutospacing="0" w:after="0" w:afterAutospacing="0"/>
        <w:ind w:firstLine="851"/>
        <w:jc w:val="both"/>
        <w:rPr>
          <w:color w:val="0D1216"/>
          <w:sz w:val="25"/>
          <w:szCs w:val="25"/>
        </w:rPr>
      </w:pPr>
      <w:r w:rsidRPr="00F86AD0">
        <w:rPr>
          <w:color w:val="000000"/>
          <w:sz w:val="25"/>
          <w:szCs w:val="25"/>
        </w:rPr>
        <w:t>Средства</w:t>
      </w:r>
      <w:r w:rsidR="00CD69FE">
        <w:rPr>
          <w:color w:val="000000"/>
          <w:sz w:val="25"/>
          <w:szCs w:val="25"/>
        </w:rPr>
        <w:t xml:space="preserve"> </w:t>
      </w:r>
      <w:r w:rsidRPr="00F86AD0">
        <w:rPr>
          <w:color w:val="000000"/>
          <w:sz w:val="25"/>
          <w:szCs w:val="25"/>
        </w:rPr>
        <w:t> на реализацию</w:t>
      </w:r>
      <w:r w:rsidR="00CD69FE">
        <w:rPr>
          <w:color w:val="000000"/>
          <w:sz w:val="25"/>
          <w:szCs w:val="25"/>
        </w:rPr>
        <w:t xml:space="preserve"> </w:t>
      </w:r>
      <w:r w:rsidRPr="00F86AD0">
        <w:rPr>
          <w:color w:val="000000"/>
          <w:sz w:val="25"/>
          <w:szCs w:val="25"/>
        </w:rPr>
        <w:t>направляются на оплату расходов по подготовке проектно-сметной документации по видам объектов </w:t>
      </w:r>
      <w:r w:rsidR="00CD69FE">
        <w:rPr>
          <w:color w:val="000000"/>
          <w:sz w:val="25"/>
          <w:szCs w:val="25"/>
        </w:rPr>
        <w:t xml:space="preserve"> </w:t>
      </w:r>
      <w:r w:rsidRPr="00F86AD0">
        <w:rPr>
          <w:color w:val="000000"/>
          <w:sz w:val="25"/>
          <w:szCs w:val="25"/>
        </w:rPr>
        <w:t xml:space="preserve">и работ по строительству, восстановлению и ремонту (замене). Полная стоимость проекта инициативного </w:t>
      </w:r>
      <w:proofErr w:type="spellStart"/>
      <w:r w:rsidRPr="00F86AD0">
        <w:rPr>
          <w:color w:val="000000"/>
          <w:sz w:val="25"/>
          <w:szCs w:val="25"/>
        </w:rPr>
        <w:t>бюджетирования</w:t>
      </w:r>
      <w:proofErr w:type="spellEnd"/>
      <w:r w:rsidR="00CD69FE">
        <w:rPr>
          <w:color w:val="000000"/>
          <w:sz w:val="25"/>
          <w:szCs w:val="25"/>
        </w:rPr>
        <w:t xml:space="preserve"> </w:t>
      </w:r>
      <w:r w:rsidRPr="00F86AD0">
        <w:rPr>
          <w:color w:val="000000"/>
          <w:sz w:val="25"/>
          <w:szCs w:val="25"/>
        </w:rPr>
        <w:t> не должна</w:t>
      </w:r>
      <w:r w:rsidR="00CD69FE">
        <w:rPr>
          <w:color w:val="000000"/>
          <w:sz w:val="25"/>
          <w:szCs w:val="25"/>
        </w:rPr>
        <w:t xml:space="preserve"> </w:t>
      </w:r>
      <w:r w:rsidRPr="00F86AD0">
        <w:rPr>
          <w:color w:val="000000"/>
          <w:sz w:val="25"/>
          <w:szCs w:val="25"/>
        </w:rPr>
        <w:t> превышать </w:t>
      </w:r>
      <w:r w:rsidR="00CD69FE">
        <w:rPr>
          <w:color w:val="000000"/>
          <w:sz w:val="25"/>
          <w:szCs w:val="25"/>
        </w:rPr>
        <w:t xml:space="preserve"> </w:t>
      </w:r>
      <w:r w:rsidRPr="00F86AD0">
        <w:rPr>
          <w:color w:val="000000"/>
          <w:sz w:val="25"/>
          <w:szCs w:val="25"/>
        </w:rPr>
        <w:t>1 миллион рублей для сельских поселений и 2,5 миллиона рублей для остальных муниципальных образований.</w:t>
      </w:r>
    </w:p>
    <w:p w:rsidR="003B69AB" w:rsidRPr="00F86AD0" w:rsidRDefault="003B69AB" w:rsidP="00F86AD0">
      <w:pPr>
        <w:pStyle w:val="a3"/>
        <w:shd w:val="clear" w:color="auto" w:fill="FDF6E7"/>
        <w:spacing w:before="0" w:beforeAutospacing="0" w:after="0" w:afterAutospacing="0"/>
        <w:ind w:firstLine="851"/>
        <w:jc w:val="both"/>
        <w:rPr>
          <w:color w:val="0D1216"/>
          <w:sz w:val="25"/>
          <w:szCs w:val="25"/>
        </w:rPr>
      </w:pPr>
      <w:proofErr w:type="gramStart"/>
      <w:r w:rsidRPr="00F86AD0">
        <w:rPr>
          <w:color w:val="000000"/>
          <w:sz w:val="25"/>
          <w:szCs w:val="25"/>
        </w:rPr>
        <w:t xml:space="preserve">Согласно правилам предоставления субсидии для участия в конкурсном отборе, необходимо </w:t>
      </w:r>
      <w:proofErr w:type="spellStart"/>
      <w:r w:rsidRPr="00F86AD0">
        <w:rPr>
          <w:color w:val="000000"/>
          <w:sz w:val="25"/>
          <w:szCs w:val="25"/>
        </w:rPr>
        <w:t>софинансирование</w:t>
      </w:r>
      <w:proofErr w:type="spellEnd"/>
      <w:r w:rsidRPr="00F86AD0">
        <w:rPr>
          <w:color w:val="000000"/>
          <w:sz w:val="25"/>
          <w:szCs w:val="25"/>
        </w:rPr>
        <w:t xml:space="preserve"> проекта со стороны населения — не менее 3% от заявленного объема субсидии, со стороны местного бюджета — не менее 5%. Приветствуется также вклад спонсоров как в денежном, так и не в </w:t>
      </w:r>
      <w:r w:rsidRPr="00F86AD0">
        <w:rPr>
          <w:color w:val="000000"/>
          <w:sz w:val="25"/>
          <w:szCs w:val="25"/>
        </w:rPr>
        <w:lastRenderedPageBreak/>
        <w:t>денежном выражении, как альтернатива — помощь, например, в монтаже или уборке площадки под проект.</w:t>
      </w:r>
      <w:proofErr w:type="gramEnd"/>
    </w:p>
    <w:p w:rsidR="003B69AB" w:rsidRPr="00F86AD0" w:rsidRDefault="003B69AB" w:rsidP="00F86AD0">
      <w:pPr>
        <w:pStyle w:val="a3"/>
        <w:shd w:val="clear" w:color="auto" w:fill="FDF6E7"/>
        <w:spacing w:before="0" w:beforeAutospacing="0" w:after="0" w:afterAutospacing="0"/>
        <w:ind w:firstLine="851"/>
        <w:jc w:val="both"/>
        <w:rPr>
          <w:color w:val="0D1216"/>
          <w:sz w:val="25"/>
          <w:szCs w:val="25"/>
        </w:rPr>
      </w:pPr>
      <w:r w:rsidRPr="00F86AD0">
        <w:rPr>
          <w:color w:val="000000"/>
          <w:sz w:val="25"/>
          <w:szCs w:val="25"/>
        </w:rPr>
        <w:t>Плюс инициативного бюджетирования — проекты реализуются под контролем граждан.</w:t>
      </w:r>
    </w:p>
    <w:p w:rsidR="003B69AB" w:rsidRPr="00F86AD0" w:rsidRDefault="003B69AB" w:rsidP="00F86AD0">
      <w:pPr>
        <w:pStyle w:val="a3"/>
        <w:shd w:val="clear" w:color="auto" w:fill="FDF6E7"/>
        <w:spacing w:before="0" w:beforeAutospacing="0" w:after="0" w:afterAutospacing="0"/>
        <w:ind w:firstLine="851"/>
        <w:jc w:val="both"/>
        <w:rPr>
          <w:color w:val="0D1216"/>
          <w:sz w:val="25"/>
          <w:szCs w:val="25"/>
        </w:rPr>
      </w:pPr>
      <w:r w:rsidRPr="00F86AD0">
        <w:rPr>
          <w:color w:val="000000"/>
          <w:sz w:val="25"/>
          <w:szCs w:val="25"/>
        </w:rPr>
        <w:t xml:space="preserve">Администрация </w:t>
      </w:r>
      <w:r w:rsidR="00A114F7">
        <w:rPr>
          <w:color w:val="000000"/>
          <w:sz w:val="25"/>
          <w:szCs w:val="25"/>
        </w:rPr>
        <w:t>поселка Любохна</w:t>
      </w:r>
      <w:bookmarkStart w:id="0" w:name="_GoBack"/>
      <w:bookmarkEnd w:id="0"/>
      <w:r w:rsidRPr="00F86AD0">
        <w:rPr>
          <w:color w:val="000000"/>
          <w:sz w:val="25"/>
          <w:szCs w:val="25"/>
        </w:rPr>
        <w:t> </w:t>
      </w:r>
      <w:r w:rsidR="00CD69FE">
        <w:rPr>
          <w:color w:val="000000"/>
          <w:sz w:val="25"/>
          <w:szCs w:val="25"/>
        </w:rPr>
        <w:t xml:space="preserve"> </w:t>
      </w:r>
      <w:r w:rsidRPr="00F86AD0">
        <w:rPr>
          <w:color w:val="000000"/>
          <w:sz w:val="25"/>
          <w:szCs w:val="25"/>
        </w:rPr>
        <w:t>не оставляет без внимания и поддерживает</w:t>
      </w:r>
      <w:r w:rsidR="00CD69FE">
        <w:rPr>
          <w:color w:val="000000"/>
          <w:sz w:val="25"/>
          <w:szCs w:val="25"/>
        </w:rPr>
        <w:t xml:space="preserve"> </w:t>
      </w:r>
      <w:r w:rsidRPr="00F86AD0">
        <w:rPr>
          <w:color w:val="000000"/>
          <w:sz w:val="25"/>
          <w:szCs w:val="25"/>
        </w:rPr>
        <w:t xml:space="preserve"> любую инициативу заинтересованных жителей, а </w:t>
      </w:r>
      <w:r w:rsidR="00F86AD0" w:rsidRPr="00F86AD0">
        <w:rPr>
          <w:color w:val="000000"/>
          <w:sz w:val="25"/>
          <w:szCs w:val="25"/>
        </w:rPr>
        <w:t>также</w:t>
      </w:r>
      <w:r w:rsidRPr="00F86AD0">
        <w:rPr>
          <w:color w:val="000000"/>
          <w:sz w:val="25"/>
          <w:szCs w:val="25"/>
        </w:rPr>
        <w:t xml:space="preserve"> общественных и некоммерческих объединений, которые готовы вкладывать в реализацию проектов по </w:t>
      </w:r>
      <w:proofErr w:type="gramStart"/>
      <w:r w:rsidRPr="00F86AD0">
        <w:rPr>
          <w:color w:val="000000"/>
          <w:sz w:val="25"/>
          <w:szCs w:val="25"/>
        </w:rPr>
        <w:t>инициативному</w:t>
      </w:r>
      <w:proofErr w:type="gramEnd"/>
      <w:r w:rsidRPr="00F86AD0">
        <w:rPr>
          <w:color w:val="000000"/>
          <w:sz w:val="25"/>
          <w:szCs w:val="25"/>
        </w:rPr>
        <w:t xml:space="preserve"> бюджетированию собственные силы и средства.</w:t>
      </w:r>
    </w:p>
    <w:p w:rsidR="003B69AB" w:rsidRPr="00F86AD0" w:rsidRDefault="003B69AB" w:rsidP="00F86AD0">
      <w:pPr>
        <w:pStyle w:val="a3"/>
        <w:shd w:val="clear" w:color="auto" w:fill="FDF6E7"/>
        <w:spacing w:before="0" w:beforeAutospacing="0" w:after="0" w:afterAutospacing="0"/>
        <w:ind w:firstLine="851"/>
        <w:jc w:val="both"/>
        <w:rPr>
          <w:color w:val="0D1216"/>
          <w:sz w:val="25"/>
          <w:szCs w:val="25"/>
        </w:rPr>
      </w:pPr>
      <w:r w:rsidRPr="00F86AD0">
        <w:rPr>
          <w:color w:val="000000"/>
          <w:sz w:val="25"/>
          <w:szCs w:val="25"/>
        </w:rPr>
        <w:t>Уже сейчас можно сказать, что программа поддержки местных инициатив вызвала большой интерес среди жителей сельских</w:t>
      </w:r>
      <w:r w:rsidR="00F86AD0" w:rsidRPr="00F86AD0">
        <w:rPr>
          <w:color w:val="000000"/>
          <w:sz w:val="25"/>
          <w:szCs w:val="25"/>
        </w:rPr>
        <w:t xml:space="preserve"> и городских </w:t>
      </w:r>
      <w:r w:rsidRPr="00F86AD0">
        <w:rPr>
          <w:color w:val="000000"/>
          <w:sz w:val="25"/>
          <w:szCs w:val="25"/>
        </w:rPr>
        <w:t xml:space="preserve"> поселений</w:t>
      </w:r>
      <w:r w:rsidR="00F86AD0">
        <w:rPr>
          <w:color w:val="000000"/>
          <w:sz w:val="25"/>
          <w:szCs w:val="25"/>
        </w:rPr>
        <w:t xml:space="preserve"> Брянской области</w:t>
      </w:r>
      <w:r w:rsidRPr="00F86AD0">
        <w:rPr>
          <w:color w:val="000000"/>
          <w:sz w:val="25"/>
          <w:szCs w:val="25"/>
        </w:rPr>
        <w:t>.</w:t>
      </w:r>
    </w:p>
    <w:p w:rsidR="00BC29AD" w:rsidRPr="00F86AD0" w:rsidRDefault="00BC29AD" w:rsidP="00F8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B69AB" w:rsidRDefault="003B69AB"/>
    <w:p w:rsidR="003B69AB" w:rsidRDefault="003B69AB"/>
    <w:sectPr w:rsidR="003B69AB" w:rsidSect="0008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9AB"/>
    <w:rsid w:val="00083673"/>
    <w:rsid w:val="00342C53"/>
    <w:rsid w:val="00375386"/>
    <w:rsid w:val="003B69AB"/>
    <w:rsid w:val="005B6478"/>
    <w:rsid w:val="00A114F7"/>
    <w:rsid w:val="00BC29AD"/>
    <w:rsid w:val="00CD69FE"/>
    <w:rsid w:val="00F86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69AB"/>
    <w:rPr>
      <w:b/>
      <w:bCs/>
    </w:rPr>
  </w:style>
  <w:style w:type="character" w:styleId="a5">
    <w:name w:val="Emphasis"/>
    <w:basedOn w:val="a0"/>
    <w:uiPriority w:val="20"/>
    <w:qFormat/>
    <w:rsid w:val="003B69AB"/>
    <w:rPr>
      <w:i/>
      <w:iCs/>
    </w:rPr>
  </w:style>
  <w:style w:type="paragraph" w:customStyle="1" w:styleId="consplusnonformat">
    <w:name w:val="consplusnonformat"/>
    <w:basedOn w:val="a"/>
    <w:rsid w:val="003B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575</Words>
  <Characters>3283</Characters>
  <Application>Microsoft Office Word</Application>
  <DocSecurity>0</DocSecurity>
  <Lines>27</Lines>
  <Paragraphs>7</Paragraphs>
  <ScaleCrop>false</ScaleCrop>
  <Company>Grizli777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Luboxna</dc:creator>
  <cp:keywords/>
  <dc:description/>
  <cp:lastModifiedBy>Пользователь</cp:lastModifiedBy>
  <cp:revision>7</cp:revision>
  <dcterms:created xsi:type="dcterms:W3CDTF">2020-03-09T14:37:00Z</dcterms:created>
  <dcterms:modified xsi:type="dcterms:W3CDTF">2021-02-05T09:46:00Z</dcterms:modified>
</cp:coreProperties>
</file>