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0" w:rsidRPr="00C8183D" w:rsidRDefault="00C8183D" w:rsidP="00C8183D">
      <w:pPr>
        <w:jc w:val="center"/>
        <w:rPr>
          <w:b/>
          <w:sz w:val="48"/>
          <w:szCs w:val="48"/>
        </w:rPr>
      </w:pPr>
      <w:r w:rsidRPr="00C8183D">
        <w:rPr>
          <w:b/>
          <w:sz w:val="48"/>
          <w:szCs w:val="48"/>
        </w:rPr>
        <w:t>ГРАФИК ПРИЕМА ГРАЖДАН</w:t>
      </w:r>
    </w:p>
    <w:p w:rsidR="00C8183D" w:rsidRPr="00C8183D" w:rsidRDefault="00C8183D" w:rsidP="00C8183D">
      <w:pPr>
        <w:tabs>
          <w:tab w:val="left" w:pos="993"/>
        </w:tabs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Pr="00C8183D">
        <w:rPr>
          <w:b/>
          <w:sz w:val="32"/>
          <w:szCs w:val="32"/>
        </w:rPr>
        <w:t>понедельника по четверг с 8:30 до 17:45 часов, в пятницу с 8:30 до 16:30, перерыв с 13:00 до 14:00 часов.</w:t>
      </w:r>
    </w:p>
    <w:p w:rsidR="00C8183D" w:rsidRPr="00C8183D" w:rsidRDefault="00C8183D" w:rsidP="00C8183D">
      <w:pPr>
        <w:widowControl w:val="0"/>
        <w:autoSpaceDE w:val="0"/>
        <w:autoSpaceDN w:val="0"/>
        <w:ind w:firstLine="709"/>
        <w:jc w:val="both"/>
        <w:rPr>
          <w:b/>
          <w:sz w:val="32"/>
          <w:szCs w:val="32"/>
        </w:rPr>
      </w:pPr>
      <w:r w:rsidRPr="00C8183D">
        <w:rPr>
          <w:b/>
          <w:sz w:val="32"/>
          <w:szCs w:val="32"/>
        </w:rPr>
        <w:t>В рабочий день, непосредственно предшествующий нерабочему праздничному дню, муниципальная услуга предоставляется с 8:30 до 16:00 часов, перерыв с 13.00 до 14.00 часов.</w:t>
      </w:r>
    </w:p>
    <w:p w:rsidR="00C8183D" w:rsidRPr="00C8183D" w:rsidRDefault="00C8183D" w:rsidP="00C8183D">
      <w:pPr>
        <w:widowControl w:val="0"/>
        <w:autoSpaceDE w:val="0"/>
        <w:autoSpaceDN w:val="0"/>
        <w:ind w:firstLine="709"/>
        <w:jc w:val="both"/>
        <w:rPr>
          <w:b/>
          <w:sz w:val="32"/>
          <w:szCs w:val="32"/>
        </w:rPr>
      </w:pPr>
      <w:r w:rsidRPr="00C8183D">
        <w:rPr>
          <w:b/>
          <w:sz w:val="32"/>
          <w:szCs w:val="32"/>
        </w:rPr>
        <w:t>Телефоны: 8 (48333) 4-12-52.</w:t>
      </w:r>
    </w:p>
    <w:p w:rsidR="00C8183D" w:rsidRPr="00C8183D" w:rsidRDefault="00C8183D">
      <w:pPr>
        <w:jc w:val="center"/>
        <w:rPr>
          <w:sz w:val="48"/>
          <w:szCs w:val="48"/>
        </w:rPr>
      </w:pPr>
    </w:p>
    <w:sectPr w:rsidR="00C8183D" w:rsidRPr="00C8183D" w:rsidSect="00A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83D"/>
    <w:rsid w:val="00AB1C80"/>
    <w:rsid w:val="00C8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Luboxna</dc:creator>
  <cp:lastModifiedBy>Luboxna</cp:lastModifiedBy>
  <cp:revision>1</cp:revision>
  <dcterms:created xsi:type="dcterms:W3CDTF">2021-01-25T06:31:00Z</dcterms:created>
  <dcterms:modified xsi:type="dcterms:W3CDTF">2021-01-25T06:33:00Z</dcterms:modified>
</cp:coreProperties>
</file>