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EC" w:rsidRPr="00F143EC" w:rsidRDefault="00F143EC" w:rsidP="00F143EC">
      <w:pPr>
        <w:pStyle w:val="a3"/>
        <w:widowControl w:val="0"/>
        <w:shd w:val="clear" w:color="auto" w:fill="FFFFFF"/>
        <w:jc w:val="both"/>
        <w:textAlignment w:val="baseline"/>
        <w:rPr>
          <w:b/>
          <w:color w:val="272727"/>
          <w:sz w:val="28"/>
          <w:szCs w:val="28"/>
        </w:rPr>
      </w:pPr>
      <w:r w:rsidRPr="00F143EC">
        <w:rPr>
          <w:b/>
          <w:bCs/>
          <w:color w:val="272727"/>
          <w:sz w:val="28"/>
          <w:szCs w:val="28"/>
        </w:rPr>
        <w:t>Подписан закон, запрещающий высадку лица, не достигшего возраста 16 лет, следующего без сопровождения совершеннолетнего лица, при отказе от оплаты проезда</w:t>
      </w:r>
    </w:p>
    <w:p w:rsidR="00F143EC" w:rsidRPr="00F143EC" w:rsidRDefault="00F143EC" w:rsidP="00F143EC">
      <w:pPr>
        <w:pStyle w:val="a3"/>
        <w:widowControl w:val="0"/>
        <w:shd w:val="clear" w:color="auto" w:fill="FFFFFF"/>
        <w:jc w:val="both"/>
        <w:textAlignment w:val="baseline"/>
        <w:rPr>
          <w:color w:val="272727"/>
          <w:sz w:val="28"/>
          <w:szCs w:val="28"/>
        </w:rPr>
      </w:pPr>
      <w:proofErr w:type="gramStart"/>
      <w:r w:rsidRPr="00F143EC">
        <w:rPr>
          <w:color w:val="272727"/>
          <w:sz w:val="28"/>
          <w:szCs w:val="28"/>
        </w:rPr>
        <w:t>Федеральны</w:t>
      </w:r>
      <w:r w:rsidRPr="00F143EC">
        <w:rPr>
          <w:color w:val="272727"/>
          <w:sz w:val="28"/>
          <w:szCs w:val="28"/>
        </w:rPr>
        <w:t xml:space="preserve">м </w:t>
      </w:r>
      <w:r w:rsidRPr="00F143EC">
        <w:rPr>
          <w:color w:val="272727"/>
          <w:sz w:val="28"/>
          <w:szCs w:val="28"/>
        </w:rPr>
        <w:t xml:space="preserve"> закон</w:t>
      </w:r>
      <w:r w:rsidRPr="00F143EC">
        <w:rPr>
          <w:color w:val="272727"/>
          <w:sz w:val="28"/>
          <w:szCs w:val="28"/>
        </w:rPr>
        <w:t>ом</w:t>
      </w:r>
      <w:proofErr w:type="gramEnd"/>
      <w:r w:rsidRPr="00F143EC">
        <w:rPr>
          <w:color w:val="272727"/>
          <w:sz w:val="28"/>
          <w:szCs w:val="28"/>
        </w:rPr>
        <w:t xml:space="preserve"> от 24.02.2021 N 26-ФЗ</w:t>
      </w:r>
      <w:r w:rsidRPr="00F143EC">
        <w:rPr>
          <w:color w:val="272727"/>
          <w:sz w:val="28"/>
          <w:szCs w:val="28"/>
        </w:rPr>
        <w:t xml:space="preserve"> </w:t>
      </w:r>
      <w:r w:rsidRPr="00F143EC">
        <w:rPr>
          <w:color w:val="272727"/>
          <w:sz w:val="28"/>
          <w:szCs w:val="28"/>
        </w:rPr>
        <w:t xml:space="preserve"> внесен</w:t>
      </w:r>
      <w:r w:rsidRPr="00F143EC">
        <w:rPr>
          <w:color w:val="272727"/>
          <w:sz w:val="28"/>
          <w:szCs w:val="28"/>
        </w:rPr>
        <w:t>ы  изменения</w:t>
      </w:r>
      <w:r w:rsidRPr="00F143EC">
        <w:rPr>
          <w:color w:val="272727"/>
          <w:sz w:val="28"/>
          <w:szCs w:val="28"/>
        </w:rPr>
        <w:t xml:space="preserve"> в Федеральный закон "Устав автомобильного транспорта и городского наземного электрического транспорта"</w:t>
      </w:r>
    </w:p>
    <w:p w:rsidR="00F143EC" w:rsidRPr="00F143EC" w:rsidRDefault="00F143EC" w:rsidP="00F143EC">
      <w:pPr>
        <w:pStyle w:val="a3"/>
        <w:widowControl w:val="0"/>
        <w:shd w:val="clear" w:color="auto" w:fill="FFFFFF"/>
        <w:jc w:val="both"/>
        <w:textAlignment w:val="baseline"/>
        <w:rPr>
          <w:color w:val="272727"/>
          <w:sz w:val="28"/>
          <w:szCs w:val="28"/>
        </w:rPr>
      </w:pPr>
      <w:r w:rsidRPr="00F143EC">
        <w:rPr>
          <w:color w:val="272727"/>
          <w:sz w:val="28"/>
          <w:szCs w:val="28"/>
        </w:rPr>
        <w:t>Федеральным законом предусматривается, что пассажир по требованию представителя перевозчика и (или) должностного лица, уполномоченного на осуществление контроля за оплатой проезда, обязан подтвердить факт оплаты проезда. Полномочиями по установлению порядка подтверждения пассажиром оплаты проезда наделяются органы государственной власти субъектов Российской Федерации.</w:t>
      </w:r>
    </w:p>
    <w:p w:rsidR="00F143EC" w:rsidRPr="00F143EC" w:rsidRDefault="00F143EC" w:rsidP="00F143EC">
      <w:pPr>
        <w:pStyle w:val="a3"/>
        <w:widowControl w:val="0"/>
        <w:shd w:val="clear" w:color="auto" w:fill="FFFFFF"/>
        <w:jc w:val="both"/>
        <w:textAlignment w:val="baseline"/>
        <w:rPr>
          <w:color w:val="272727"/>
          <w:sz w:val="28"/>
          <w:szCs w:val="28"/>
        </w:rPr>
      </w:pPr>
      <w:r w:rsidRPr="00F143EC">
        <w:rPr>
          <w:color w:val="272727"/>
          <w:sz w:val="28"/>
          <w:szCs w:val="28"/>
        </w:rPr>
        <w:t xml:space="preserve">В случае </w:t>
      </w:r>
      <w:proofErr w:type="spellStart"/>
      <w:r w:rsidRPr="00F143EC">
        <w:rPr>
          <w:color w:val="272727"/>
          <w:sz w:val="28"/>
          <w:szCs w:val="28"/>
        </w:rPr>
        <w:t>неподтверждения</w:t>
      </w:r>
      <w:proofErr w:type="spellEnd"/>
      <w:r w:rsidRPr="00F143EC">
        <w:rPr>
          <w:color w:val="272727"/>
          <w:sz w:val="28"/>
          <w:szCs w:val="28"/>
        </w:rPr>
        <w:t xml:space="preserve"> пассажиром факта оплаты проезда должностное лицо, уполномоченное на осуществление контроля за оплатой проезда, вправе требовать от него предъявления документа, удостоверяющего личность, а пассажир обязан предъявить указанный документ. Пассажир, отказавшийся от оплаты проезда, обязан покинуть транспортное средство в ближайшем остановочном пункте. Данное требование не распространяется на несовершеннолетних пассажиров, не достигших возраста шестнадцати лет, следующих без сопровождения совершеннолетних лиц.</w:t>
      </w:r>
    </w:p>
    <w:p w:rsidR="00F143EC" w:rsidRPr="00F143EC" w:rsidRDefault="00F143EC" w:rsidP="00F143EC">
      <w:pPr>
        <w:pStyle w:val="a3"/>
        <w:widowControl w:val="0"/>
        <w:shd w:val="clear" w:color="auto" w:fill="FFFFFF"/>
        <w:jc w:val="both"/>
        <w:textAlignment w:val="baseline"/>
        <w:rPr>
          <w:color w:val="272727"/>
          <w:sz w:val="28"/>
          <w:szCs w:val="28"/>
        </w:rPr>
      </w:pPr>
      <w:r w:rsidRPr="00F143EC">
        <w:rPr>
          <w:color w:val="272727"/>
          <w:sz w:val="28"/>
          <w:szCs w:val="28"/>
        </w:rPr>
        <w:t>При проезде по именному билету пассажир обязан иметь при себе и предъявлять по требованию представителя перевозчика или должностного лица, уполномоченного на осуществление контроля за оплатой проезда, документ, удостоверяющий его личность, а в случае следования вместе с ним детей до четырнадцати лет – свидетельства о рождении детей.</w:t>
      </w:r>
    </w:p>
    <w:p w:rsidR="00F143EC" w:rsidRPr="00F143EC" w:rsidRDefault="00F143EC" w:rsidP="00F143EC">
      <w:pPr>
        <w:pStyle w:val="a3"/>
        <w:widowControl w:val="0"/>
        <w:shd w:val="clear" w:color="auto" w:fill="FFFFFF"/>
        <w:jc w:val="both"/>
        <w:textAlignment w:val="baseline"/>
        <w:rPr>
          <w:color w:val="272727"/>
          <w:sz w:val="28"/>
          <w:szCs w:val="28"/>
        </w:rPr>
      </w:pPr>
      <w:r w:rsidRPr="00F143EC">
        <w:rPr>
          <w:color w:val="272727"/>
          <w:sz w:val="28"/>
          <w:szCs w:val="28"/>
        </w:rPr>
        <w:t>Пассажир, имеющий право на бесплатный или льготный проезд, обязан иметь при себе и предъявлять в установленном порядке документ, подтверждающий такое право, а в случае если этот документ не содержит фотографию его владельца, также документ, удостоверяющий личность. При непредставлении указанным пассажиром названных документов билет изымается.</w:t>
      </w:r>
    </w:p>
    <w:p w:rsidR="00F143EC" w:rsidRPr="00F143EC" w:rsidRDefault="00F143EC" w:rsidP="00F143EC">
      <w:pPr>
        <w:pStyle w:val="a3"/>
        <w:jc w:val="both"/>
        <w:rPr>
          <w:color w:val="272727"/>
          <w:sz w:val="28"/>
          <w:szCs w:val="28"/>
        </w:rPr>
      </w:pPr>
      <w:r w:rsidRPr="00F143EC">
        <w:rPr>
          <w:color w:val="272727"/>
          <w:sz w:val="28"/>
          <w:szCs w:val="28"/>
        </w:rPr>
        <w:t xml:space="preserve"> 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F143EC" w:rsidRPr="00F143EC" w:rsidRDefault="00F143EC" w:rsidP="00F143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A3196" w:rsidRPr="00F143EC" w:rsidRDefault="00CA3196">
      <w:r w:rsidRPr="00F143EC">
        <w:t>Прокурор города</w:t>
      </w:r>
    </w:p>
    <w:p w:rsidR="00CA3196" w:rsidRPr="00F143EC" w:rsidRDefault="00CA3196">
      <w:r w:rsidRPr="00F143EC">
        <w:t xml:space="preserve">старший советник юстиции               </w:t>
      </w:r>
      <w:r w:rsidR="00F143EC">
        <w:t xml:space="preserve">         </w:t>
      </w:r>
      <w:bookmarkStart w:id="0" w:name="_GoBack"/>
      <w:bookmarkEnd w:id="0"/>
      <w:r w:rsidRPr="00F143EC">
        <w:t xml:space="preserve">                                        </w:t>
      </w:r>
      <w:proofErr w:type="spellStart"/>
      <w:r w:rsidRPr="00F143EC">
        <w:t>А.С.Поденок</w:t>
      </w:r>
      <w:proofErr w:type="spellEnd"/>
    </w:p>
    <w:sectPr w:rsidR="00CA3196" w:rsidRPr="00F143EC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06"/>
    <w:rsid w:val="000945FE"/>
    <w:rsid w:val="00244706"/>
    <w:rsid w:val="002D0859"/>
    <w:rsid w:val="002E02AE"/>
    <w:rsid w:val="00363C53"/>
    <w:rsid w:val="003F3112"/>
    <w:rsid w:val="004165EE"/>
    <w:rsid w:val="00467204"/>
    <w:rsid w:val="005D71D7"/>
    <w:rsid w:val="007C5114"/>
    <w:rsid w:val="008F6941"/>
    <w:rsid w:val="0096294A"/>
    <w:rsid w:val="0097198E"/>
    <w:rsid w:val="00A749FC"/>
    <w:rsid w:val="00B143BF"/>
    <w:rsid w:val="00BC0764"/>
    <w:rsid w:val="00C3222D"/>
    <w:rsid w:val="00CA3196"/>
    <w:rsid w:val="00D602D1"/>
    <w:rsid w:val="00DD17FD"/>
    <w:rsid w:val="00DD3833"/>
    <w:rsid w:val="00F143EC"/>
    <w:rsid w:val="00F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8CCA"/>
  <w15:docId w15:val="{6D770986-D29B-441E-A4BA-E26A986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14"/>
  </w:style>
  <w:style w:type="paragraph" w:styleId="3">
    <w:name w:val="heading 3"/>
    <w:basedOn w:val="a"/>
    <w:link w:val="30"/>
    <w:uiPriority w:val="9"/>
    <w:qFormat/>
    <w:rsid w:val="00F144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7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44D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1444D"/>
    <w:rPr>
      <w:b/>
      <w:bCs/>
    </w:rPr>
  </w:style>
  <w:style w:type="character" w:styleId="a5">
    <w:name w:val="Hyperlink"/>
    <w:basedOn w:val="a0"/>
    <w:uiPriority w:val="99"/>
    <w:unhideWhenUsed/>
    <w:rsid w:val="00DD17F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D38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31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9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0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4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7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63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Поденок Александр Сергеевич</cp:lastModifiedBy>
  <cp:revision>3</cp:revision>
  <cp:lastPrinted>2020-06-22T09:16:00Z</cp:lastPrinted>
  <dcterms:created xsi:type="dcterms:W3CDTF">2021-04-01T06:11:00Z</dcterms:created>
  <dcterms:modified xsi:type="dcterms:W3CDTF">2021-04-01T06:19:00Z</dcterms:modified>
</cp:coreProperties>
</file>